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47263" w14:textId="5CE27CC6" w:rsidR="005A12AC" w:rsidRDefault="005A12AC"/>
    <w:p w14:paraId="42AC56AA" w14:textId="77777777" w:rsidR="005A12AC" w:rsidRDefault="005A12AC"/>
    <w:p w14:paraId="3DCB03AF" w14:textId="77777777" w:rsidR="005A12AC" w:rsidRDefault="005A12AC">
      <w:pPr>
        <w:rPr>
          <w:b/>
          <w:bCs/>
          <w:sz w:val="48"/>
          <w:szCs w:val="48"/>
        </w:rPr>
      </w:pPr>
    </w:p>
    <w:p w14:paraId="66A342DA" w14:textId="77777777" w:rsidR="005A12AC" w:rsidRDefault="005A12AC">
      <w:pPr>
        <w:rPr>
          <w:b/>
          <w:bCs/>
          <w:sz w:val="48"/>
          <w:szCs w:val="48"/>
        </w:rPr>
      </w:pPr>
    </w:p>
    <w:p w14:paraId="21F4744F" w14:textId="107D55ED" w:rsidR="005A12AC" w:rsidRDefault="00ED0D85">
      <w:pPr>
        <w:rPr>
          <w:b/>
          <w:bCs/>
          <w:sz w:val="48"/>
          <w:szCs w:val="48"/>
        </w:rPr>
      </w:pPr>
      <w:r>
        <w:rPr>
          <w:b/>
          <w:bCs/>
          <w:noProof/>
          <w:sz w:val="48"/>
          <w:szCs w:val="48"/>
        </w:rPr>
        <w:drawing>
          <wp:inline distT="0" distB="0" distL="0" distR="0" wp14:anchorId="3356289C" wp14:editId="05C0D7A6">
            <wp:extent cx="3419475" cy="3419475"/>
            <wp:effectExtent l="0" t="0" r="0" b="0"/>
            <wp:docPr id="163196884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968843" name="Graphic 163196884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419475" cy="3419475"/>
                    </a:xfrm>
                    <a:prstGeom prst="rect">
                      <a:avLst/>
                    </a:prstGeom>
                  </pic:spPr>
                </pic:pic>
              </a:graphicData>
            </a:graphic>
          </wp:inline>
        </w:drawing>
      </w:r>
    </w:p>
    <w:p w14:paraId="209B9B66" w14:textId="430BFBBF" w:rsidR="005A12AC" w:rsidRDefault="005A12AC">
      <w:r w:rsidRPr="005A12AC">
        <w:rPr>
          <w:b/>
          <w:bCs/>
          <w:sz w:val="48"/>
          <w:szCs w:val="48"/>
        </w:rPr>
        <w:t>GDPR Processing Procedure</w:t>
      </w:r>
      <w:r>
        <w:rPr>
          <w:b/>
          <w:bCs/>
        </w:rPr>
        <w:br/>
      </w:r>
      <w:r w:rsidRPr="005A12AC">
        <w:t>April 2024</w:t>
      </w:r>
    </w:p>
    <w:p w14:paraId="3DC59C8A" w14:textId="77777777" w:rsidR="005A12AC" w:rsidRDefault="005A12AC">
      <w:r>
        <w:br w:type="page"/>
      </w:r>
    </w:p>
    <w:p w14:paraId="228290F9" w14:textId="77777777" w:rsidR="005A12AC" w:rsidRDefault="005A12AC" w:rsidP="005A12AC">
      <w:pPr>
        <w:pStyle w:val="NormalWeb"/>
        <w:shd w:val="clear" w:color="auto" w:fill="FFFFFF"/>
      </w:pPr>
      <w:r>
        <w:rPr>
          <w:rFonts w:ascii="Verdana" w:hAnsi="Verdana"/>
          <w:b/>
          <w:bCs/>
          <w:sz w:val="22"/>
          <w:szCs w:val="22"/>
          <w:shd w:val="clear" w:color="auto" w:fill="FCFCFC"/>
        </w:rPr>
        <w:lastRenderedPageBreak/>
        <w:t xml:space="preserve">Introduction </w:t>
      </w:r>
    </w:p>
    <w:p w14:paraId="060055F6" w14:textId="400AD11D" w:rsidR="005A12AC" w:rsidRDefault="005A12AC" w:rsidP="005A12AC">
      <w:pPr>
        <w:pStyle w:val="NormalWeb"/>
        <w:shd w:val="clear" w:color="auto" w:fill="FFFFFF"/>
      </w:pPr>
      <w:r>
        <w:rPr>
          <w:rFonts w:ascii="Verdana" w:hAnsi="Verdana"/>
          <w:sz w:val="18"/>
          <w:szCs w:val="18"/>
        </w:rPr>
        <w:t xml:space="preserve">The Processing Procedures outlined in this document focus on specific security capabilities and features of </w:t>
      </w:r>
      <w:proofErr w:type="spellStart"/>
      <w:r w:rsidR="0086747B">
        <w:rPr>
          <w:rFonts w:ascii="Verdana" w:hAnsi="Verdana"/>
          <w:sz w:val="18"/>
          <w:szCs w:val="18"/>
        </w:rPr>
        <w:t>EBSCOed</w:t>
      </w:r>
      <w:proofErr w:type="spellEnd"/>
      <w:r>
        <w:rPr>
          <w:rFonts w:ascii="Verdana" w:hAnsi="Verdana"/>
          <w:sz w:val="18"/>
          <w:szCs w:val="18"/>
        </w:rPr>
        <w:t xml:space="preserve"> Inc. (</w:t>
      </w:r>
      <w:proofErr w:type="spellStart"/>
      <w:r w:rsidR="0086747B">
        <w:rPr>
          <w:rFonts w:ascii="Verdana" w:hAnsi="Verdana"/>
          <w:sz w:val="18"/>
          <w:szCs w:val="18"/>
        </w:rPr>
        <w:t>EBSCOed</w:t>
      </w:r>
      <w:proofErr w:type="spellEnd"/>
      <w:r>
        <w:rPr>
          <w:rFonts w:ascii="Verdana" w:hAnsi="Verdana"/>
          <w:sz w:val="18"/>
          <w:szCs w:val="18"/>
        </w:rPr>
        <w:t xml:space="preserve">). </w:t>
      </w:r>
      <w:proofErr w:type="spellStart"/>
      <w:r w:rsidR="00C02EB9">
        <w:rPr>
          <w:rFonts w:ascii="Verdana" w:hAnsi="Verdana"/>
          <w:sz w:val="18"/>
          <w:szCs w:val="18"/>
        </w:rPr>
        <w:t>EBSCOed</w:t>
      </w:r>
      <w:proofErr w:type="spellEnd"/>
      <w:r>
        <w:rPr>
          <w:rFonts w:ascii="Verdana" w:hAnsi="Verdana"/>
          <w:sz w:val="18"/>
          <w:szCs w:val="18"/>
        </w:rPr>
        <w:t xml:space="preserve"> provides secure platform services where customers have effective and manageable security to build trusted and secure web and mobile instances for their users. </w:t>
      </w:r>
      <w:proofErr w:type="spellStart"/>
      <w:r w:rsidR="00C02EB9">
        <w:rPr>
          <w:rFonts w:ascii="Verdana" w:hAnsi="Verdana"/>
          <w:sz w:val="18"/>
          <w:szCs w:val="18"/>
        </w:rPr>
        <w:t>EBSCOed</w:t>
      </w:r>
      <w:proofErr w:type="spellEnd"/>
      <w:r>
        <w:rPr>
          <w:rFonts w:ascii="Verdana" w:hAnsi="Verdana"/>
          <w:sz w:val="18"/>
          <w:szCs w:val="18"/>
        </w:rPr>
        <w:t xml:space="preserve"> has a strong security culture and formal security policies, and its products have been used by enterprises over the last decade around the globe. </w:t>
      </w:r>
    </w:p>
    <w:p w14:paraId="55EE6601" w14:textId="77777777" w:rsidR="005A12AC" w:rsidRDefault="005A12AC" w:rsidP="005A12AC">
      <w:pPr>
        <w:pStyle w:val="NormalWeb"/>
        <w:shd w:val="clear" w:color="auto" w:fill="FFFFFF"/>
      </w:pPr>
      <w:r>
        <w:rPr>
          <w:rFonts w:ascii="Verdana" w:hAnsi="Verdana"/>
          <w:b/>
          <w:bCs/>
          <w:sz w:val="22"/>
          <w:szCs w:val="22"/>
          <w:shd w:val="clear" w:color="auto" w:fill="FCFCFC"/>
        </w:rPr>
        <w:t xml:space="preserve">Security Features </w:t>
      </w:r>
    </w:p>
    <w:p w14:paraId="328D12AE" w14:textId="3572DB21" w:rsidR="005A12AC" w:rsidRDefault="005A12AC" w:rsidP="005A12AC">
      <w:pPr>
        <w:pStyle w:val="NormalWeb"/>
        <w:shd w:val="clear" w:color="auto" w:fill="FFFFFF"/>
        <w:rPr>
          <w:rFonts w:ascii="Verdana" w:hAnsi="Verdana"/>
          <w:sz w:val="18"/>
          <w:szCs w:val="18"/>
        </w:rPr>
      </w:pPr>
      <w:r>
        <w:rPr>
          <w:rFonts w:ascii="Verdana" w:hAnsi="Verdana"/>
          <w:sz w:val="18"/>
          <w:szCs w:val="18"/>
        </w:rPr>
        <w:t xml:space="preserve">Ensuring your information is safe and secure is paramount for any organization. </w:t>
      </w:r>
      <w:proofErr w:type="spellStart"/>
      <w:r w:rsidR="00C02EB9">
        <w:rPr>
          <w:rFonts w:ascii="Verdana" w:hAnsi="Verdana"/>
          <w:sz w:val="18"/>
          <w:szCs w:val="18"/>
        </w:rPr>
        <w:t>EBSCOed</w:t>
      </w:r>
      <w:proofErr w:type="spellEnd"/>
      <w:r>
        <w:rPr>
          <w:rFonts w:ascii="Verdana" w:hAnsi="Verdana"/>
          <w:sz w:val="18"/>
          <w:szCs w:val="18"/>
        </w:rPr>
        <w:t xml:space="preserve"> is built to prevent the worst from happening by providing a secure CMS and application framework with robust security. Organizations around the world rely on </w:t>
      </w:r>
      <w:proofErr w:type="spellStart"/>
      <w:r w:rsidR="00C02EB9">
        <w:rPr>
          <w:rFonts w:ascii="Verdana" w:hAnsi="Verdana"/>
          <w:sz w:val="18"/>
          <w:szCs w:val="18"/>
        </w:rPr>
        <w:t>EBSCOed</w:t>
      </w:r>
      <w:proofErr w:type="spellEnd"/>
      <w:r>
        <w:rPr>
          <w:rFonts w:ascii="Verdana" w:hAnsi="Verdana"/>
          <w:sz w:val="18"/>
          <w:szCs w:val="18"/>
        </w:rPr>
        <w:t xml:space="preserve"> for portals and applications, testing its security against the most stringent standards and ensuring protection against the most critical internet vulnerabilities in the world.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3"/>
        <w:gridCol w:w="7087"/>
      </w:tblGrid>
      <w:tr w:rsidR="005A12AC" w14:paraId="4F094DB5" w14:textId="77777777" w:rsidTr="00B550FA">
        <w:trPr>
          <w:trHeight w:val="472"/>
        </w:trPr>
        <w:tc>
          <w:tcPr>
            <w:tcW w:w="9350" w:type="dxa"/>
            <w:gridSpan w:val="2"/>
            <w:shd w:val="clear" w:color="auto" w:fill="4C94D8" w:themeFill="text2" w:themeFillTint="80"/>
            <w:vAlign w:val="center"/>
          </w:tcPr>
          <w:p w14:paraId="27FA7939" w14:textId="7EFEB57E" w:rsidR="005A12AC" w:rsidRPr="008E6EC7" w:rsidRDefault="005A12AC" w:rsidP="005A12AC">
            <w:pPr>
              <w:pStyle w:val="NormalWeb"/>
              <w:rPr>
                <w:rFonts w:ascii="Verdana" w:hAnsi="Verdana"/>
                <w:color w:val="FFFFFF" w:themeColor="background1"/>
              </w:rPr>
            </w:pPr>
            <w:r w:rsidRPr="008E6EC7">
              <w:rPr>
                <w:rFonts w:ascii="Verdana" w:hAnsi="Verdana"/>
                <w:color w:val="FFFFFF" w:themeColor="background1"/>
                <w:sz w:val="20"/>
                <w:szCs w:val="20"/>
              </w:rPr>
              <w:t>PROCEDURE</w:t>
            </w:r>
          </w:p>
        </w:tc>
      </w:tr>
      <w:tr w:rsidR="005A12AC" w14:paraId="6A38D1B1" w14:textId="77777777" w:rsidTr="005A12AC">
        <w:tc>
          <w:tcPr>
            <w:tcW w:w="2263" w:type="dxa"/>
            <w:shd w:val="clear" w:color="auto" w:fill="auto"/>
          </w:tcPr>
          <w:p w14:paraId="32F6F5F7" w14:textId="683BBB13" w:rsidR="005A12AC" w:rsidRPr="005A12AC" w:rsidRDefault="005A12AC" w:rsidP="005A12AC">
            <w:pPr>
              <w:pStyle w:val="NormalWeb"/>
              <w:rPr>
                <w:rFonts w:ascii="Verdana" w:hAnsi="Verdana"/>
                <w:sz w:val="18"/>
                <w:szCs w:val="18"/>
              </w:rPr>
            </w:pPr>
            <w:r w:rsidRPr="005A12AC">
              <w:rPr>
                <w:rFonts w:ascii="Verdana" w:hAnsi="Verdana"/>
                <w:sz w:val="18"/>
                <w:szCs w:val="18"/>
              </w:rPr>
              <w:t>What we collect</w:t>
            </w:r>
          </w:p>
        </w:tc>
        <w:tc>
          <w:tcPr>
            <w:tcW w:w="7087" w:type="dxa"/>
            <w:shd w:val="clear" w:color="auto" w:fill="auto"/>
          </w:tcPr>
          <w:p w14:paraId="1142B20C" w14:textId="77777777" w:rsidR="005A12AC" w:rsidRPr="005A12AC" w:rsidRDefault="005A12AC" w:rsidP="005A12AC">
            <w:pPr>
              <w:pStyle w:val="NormalWeb"/>
              <w:shd w:val="clear" w:color="auto" w:fill="FFFFFF"/>
              <w:rPr>
                <w:rFonts w:ascii="Verdana" w:hAnsi="Verdana"/>
                <w:sz w:val="18"/>
                <w:szCs w:val="18"/>
              </w:rPr>
            </w:pPr>
            <w:r w:rsidRPr="005A12AC">
              <w:rPr>
                <w:rFonts w:ascii="Verdana" w:hAnsi="Verdana"/>
                <w:sz w:val="18"/>
                <w:szCs w:val="18"/>
              </w:rPr>
              <w:t xml:space="preserve">Username and email of each internal user is only collected. If batch loaded - it is the responsibility of the customer/administrator to have obtained the right to load user data on behalf of user. </w:t>
            </w:r>
          </w:p>
          <w:p w14:paraId="049BDB4D" w14:textId="77777777" w:rsidR="005A12AC" w:rsidRPr="005A12AC" w:rsidRDefault="005A12AC" w:rsidP="005A12AC">
            <w:pPr>
              <w:pStyle w:val="NormalWeb"/>
              <w:rPr>
                <w:rFonts w:ascii="Verdana" w:hAnsi="Verdana"/>
                <w:sz w:val="18"/>
                <w:szCs w:val="18"/>
              </w:rPr>
            </w:pPr>
          </w:p>
        </w:tc>
      </w:tr>
      <w:tr w:rsidR="005A12AC" w14:paraId="12D0616B" w14:textId="77777777" w:rsidTr="005A12AC">
        <w:tc>
          <w:tcPr>
            <w:tcW w:w="2263" w:type="dxa"/>
            <w:shd w:val="clear" w:color="auto" w:fill="auto"/>
          </w:tcPr>
          <w:p w14:paraId="4B9B7AE1" w14:textId="3C9C88F2" w:rsidR="005A12AC" w:rsidRPr="005A12AC" w:rsidRDefault="005A12AC" w:rsidP="005A12AC">
            <w:pPr>
              <w:pStyle w:val="NormalWeb"/>
              <w:shd w:val="clear" w:color="auto" w:fill="FFFFFF"/>
              <w:rPr>
                <w:rFonts w:ascii="Verdana" w:hAnsi="Verdana"/>
                <w:sz w:val="18"/>
                <w:szCs w:val="18"/>
              </w:rPr>
            </w:pPr>
            <w:r w:rsidRPr="005A12AC">
              <w:rPr>
                <w:rFonts w:ascii="Verdana" w:hAnsi="Verdana"/>
                <w:sz w:val="18"/>
                <w:szCs w:val="18"/>
              </w:rPr>
              <w:t xml:space="preserve">What we control </w:t>
            </w:r>
            <w:proofErr w:type="spellStart"/>
            <w:r w:rsidR="00C02EB9">
              <w:rPr>
                <w:rFonts w:ascii="Verdana" w:hAnsi="Verdana"/>
                <w:sz w:val="18"/>
                <w:szCs w:val="18"/>
              </w:rPr>
              <w:t>EBSCOed</w:t>
            </w:r>
            <w:proofErr w:type="spellEnd"/>
            <w:r w:rsidRPr="005A12AC">
              <w:rPr>
                <w:rFonts w:ascii="Verdana" w:hAnsi="Verdana"/>
                <w:sz w:val="18"/>
                <w:szCs w:val="18"/>
              </w:rPr>
              <w:t xml:space="preserve"> has defined the current sources of personal data as: </w:t>
            </w:r>
          </w:p>
          <w:p w14:paraId="20D16066" w14:textId="26C5F4F6" w:rsidR="005A12AC" w:rsidRPr="005A12AC" w:rsidRDefault="005A12AC" w:rsidP="005A12AC">
            <w:pPr>
              <w:pStyle w:val="NormalWeb"/>
              <w:rPr>
                <w:rFonts w:ascii="Verdana" w:hAnsi="Verdana"/>
                <w:sz w:val="18"/>
                <w:szCs w:val="18"/>
              </w:rPr>
            </w:pPr>
          </w:p>
        </w:tc>
        <w:tc>
          <w:tcPr>
            <w:tcW w:w="7087" w:type="dxa"/>
            <w:shd w:val="clear" w:color="auto" w:fill="auto"/>
          </w:tcPr>
          <w:p w14:paraId="2C4E0F4D" w14:textId="1CF83576" w:rsidR="005A12AC" w:rsidRDefault="00C02EB9" w:rsidP="005A12AC">
            <w:pPr>
              <w:pStyle w:val="NormalWeb"/>
              <w:numPr>
                <w:ilvl w:val="0"/>
                <w:numId w:val="4"/>
              </w:numPr>
              <w:shd w:val="clear" w:color="auto" w:fill="FFFFFF"/>
              <w:rPr>
                <w:rFonts w:ascii="Verdana" w:hAnsi="Verdana"/>
                <w:sz w:val="18"/>
                <w:szCs w:val="18"/>
              </w:rPr>
            </w:pPr>
            <w:proofErr w:type="spellStart"/>
            <w:r>
              <w:rPr>
                <w:rFonts w:ascii="Verdana" w:hAnsi="Verdana"/>
                <w:sz w:val="18"/>
                <w:szCs w:val="18"/>
              </w:rPr>
              <w:t>EBSCOed</w:t>
            </w:r>
            <w:proofErr w:type="spellEnd"/>
            <w:r w:rsidR="005A12AC">
              <w:rPr>
                <w:rFonts w:ascii="Verdana" w:hAnsi="Verdana"/>
                <w:sz w:val="18"/>
                <w:szCs w:val="18"/>
              </w:rPr>
              <w:t xml:space="preserve"> Internal Users - </w:t>
            </w:r>
            <w:proofErr w:type="spellStart"/>
            <w:r>
              <w:rPr>
                <w:rFonts w:ascii="Verdana" w:hAnsi="Verdana"/>
                <w:sz w:val="18"/>
                <w:szCs w:val="18"/>
              </w:rPr>
              <w:t>EBSCOed</w:t>
            </w:r>
            <w:proofErr w:type="spellEnd"/>
            <w:r w:rsidR="005A12AC">
              <w:rPr>
                <w:rFonts w:ascii="Verdana" w:hAnsi="Verdana"/>
                <w:sz w:val="18"/>
                <w:szCs w:val="18"/>
              </w:rPr>
              <w:t xml:space="preserve"> has full control of data and is the owner of the data; </w:t>
            </w:r>
            <w:r w:rsidR="005A12AC">
              <w:rPr>
                <w:rFonts w:ascii="Verdana" w:hAnsi="Verdana"/>
                <w:sz w:val="18"/>
                <w:szCs w:val="18"/>
              </w:rPr>
              <w:br/>
            </w:r>
          </w:p>
          <w:p w14:paraId="7EC11175" w14:textId="7E3BB4FB" w:rsidR="005A12AC" w:rsidRDefault="005A12AC" w:rsidP="005A12AC">
            <w:pPr>
              <w:pStyle w:val="NormalWeb"/>
              <w:numPr>
                <w:ilvl w:val="0"/>
                <w:numId w:val="4"/>
              </w:numPr>
              <w:shd w:val="clear" w:color="auto" w:fill="FFFFFF"/>
              <w:rPr>
                <w:rFonts w:ascii="Verdana" w:hAnsi="Verdana"/>
                <w:sz w:val="18"/>
                <w:szCs w:val="18"/>
              </w:rPr>
            </w:pPr>
            <w:r w:rsidRPr="005A12AC">
              <w:rPr>
                <w:rFonts w:ascii="Verdana" w:hAnsi="Verdana"/>
                <w:sz w:val="18"/>
                <w:szCs w:val="18"/>
              </w:rPr>
              <w:t xml:space="preserve">Integrated User Details - </w:t>
            </w:r>
            <w:proofErr w:type="spellStart"/>
            <w:r w:rsidR="00C02EB9">
              <w:rPr>
                <w:rFonts w:ascii="Verdana" w:hAnsi="Verdana"/>
                <w:sz w:val="18"/>
                <w:szCs w:val="18"/>
              </w:rPr>
              <w:t>EBSCOed</w:t>
            </w:r>
            <w:proofErr w:type="spellEnd"/>
            <w:r w:rsidRPr="005A12AC">
              <w:rPr>
                <w:rFonts w:ascii="Verdana" w:hAnsi="Verdana"/>
                <w:sz w:val="18"/>
                <w:szCs w:val="18"/>
              </w:rPr>
              <w:t xml:space="preserve"> integrates data in real time via trusted services provided by other vendors. All security specified protocols are followed. </w:t>
            </w:r>
            <w:proofErr w:type="spellStart"/>
            <w:r w:rsidR="00C02EB9">
              <w:rPr>
                <w:rFonts w:ascii="Verdana" w:hAnsi="Verdana"/>
                <w:sz w:val="18"/>
                <w:szCs w:val="18"/>
              </w:rPr>
              <w:t>EBSCOed</w:t>
            </w:r>
            <w:proofErr w:type="spellEnd"/>
            <w:r w:rsidRPr="005A12AC">
              <w:rPr>
                <w:rFonts w:ascii="Verdana" w:hAnsi="Verdana"/>
                <w:sz w:val="18"/>
                <w:szCs w:val="18"/>
              </w:rPr>
              <w:t xml:space="preserve"> does not retain this data beyond the session and is not the owner and/or controller of the data;</w:t>
            </w:r>
            <w:r>
              <w:rPr>
                <w:rFonts w:ascii="Verdana" w:hAnsi="Verdana"/>
                <w:sz w:val="18"/>
                <w:szCs w:val="18"/>
              </w:rPr>
              <w:t xml:space="preserve"> </w:t>
            </w:r>
            <w:r w:rsidRPr="005A12AC">
              <w:rPr>
                <w:rFonts w:ascii="Verdana" w:hAnsi="Verdana"/>
                <w:sz w:val="18"/>
                <w:szCs w:val="18"/>
              </w:rPr>
              <w:t xml:space="preserve">and </w:t>
            </w:r>
            <w:r>
              <w:rPr>
                <w:rFonts w:ascii="Verdana" w:hAnsi="Verdana"/>
                <w:sz w:val="18"/>
                <w:szCs w:val="18"/>
              </w:rPr>
              <w:br/>
            </w:r>
          </w:p>
          <w:p w14:paraId="4C894718" w14:textId="3D07E772" w:rsidR="005A12AC" w:rsidRDefault="005A12AC" w:rsidP="005A12AC">
            <w:pPr>
              <w:pStyle w:val="NormalWeb"/>
              <w:numPr>
                <w:ilvl w:val="0"/>
                <w:numId w:val="4"/>
              </w:numPr>
              <w:shd w:val="clear" w:color="auto" w:fill="FFFFFF"/>
              <w:rPr>
                <w:rFonts w:ascii="Verdana" w:hAnsi="Verdana"/>
                <w:sz w:val="18"/>
                <w:szCs w:val="18"/>
              </w:rPr>
            </w:pPr>
            <w:r w:rsidRPr="005A12AC">
              <w:rPr>
                <w:rFonts w:ascii="Verdana" w:hAnsi="Verdana"/>
                <w:sz w:val="18"/>
                <w:szCs w:val="18"/>
              </w:rPr>
              <w:t>Automated individual decision-making including:</w:t>
            </w:r>
            <w:r w:rsidR="00AF5E97">
              <w:rPr>
                <w:rFonts w:ascii="Verdana" w:hAnsi="Verdana"/>
                <w:sz w:val="18"/>
                <w:szCs w:val="18"/>
              </w:rPr>
              <w:br/>
            </w:r>
          </w:p>
          <w:p w14:paraId="321E758A" w14:textId="7AB6BA1F" w:rsidR="005A12AC" w:rsidRDefault="005A12AC" w:rsidP="005A12AC">
            <w:pPr>
              <w:pStyle w:val="NormalWeb"/>
              <w:numPr>
                <w:ilvl w:val="1"/>
                <w:numId w:val="4"/>
              </w:numPr>
              <w:shd w:val="clear" w:color="auto" w:fill="FFFFFF"/>
              <w:rPr>
                <w:rFonts w:ascii="Verdana" w:hAnsi="Verdana"/>
                <w:sz w:val="18"/>
                <w:szCs w:val="18"/>
              </w:rPr>
            </w:pPr>
            <w:r w:rsidRPr="005A12AC">
              <w:rPr>
                <w:rFonts w:ascii="Verdana" w:hAnsi="Verdana"/>
                <w:sz w:val="18"/>
                <w:szCs w:val="18"/>
              </w:rPr>
              <w:t xml:space="preserve">MailChimp: </w:t>
            </w:r>
            <w:proofErr w:type="spellStart"/>
            <w:r w:rsidR="00C02EB9">
              <w:rPr>
                <w:rFonts w:ascii="Verdana" w:hAnsi="Verdana"/>
                <w:sz w:val="18"/>
                <w:szCs w:val="18"/>
              </w:rPr>
              <w:t>EBSCOed</w:t>
            </w:r>
            <w:proofErr w:type="spellEnd"/>
            <w:r w:rsidRPr="005A12AC">
              <w:rPr>
                <w:rFonts w:ascii="Verdana" w:hAnsi="Verdana"/>
                <w:sz w:val="18"/>
                <w:szCs w:val="18"/>
              </w:rPr>
              <w:t xml:space="preserve"> Newsletter </w:t>
            </w:r>
          </w:p>
          <w:p w14:paraId="09A5CEFB" w14:textId="163FBD03" w:rsidR="005A12AC" w:rsidRDefault="005A12AC" w:rsidP="005A12AC">
            <w:pPr>
              <w:pStyle w:val="NormalWeb"/>
              <w:numPr>
                <w:ilvl w:val="1"/>
                <w:numId w:val="4"/>
              </w:numPr>
              <w:shd w:val="clear" w:color="auto" w:fill="FFFFFF"/>
              <w:rPr>
                <w:rFonts w:ascii="Verdana" w:hAnsi="Verdana"/>
                <w:sz w:val="18"/>
                <w:szCs w:val="18"/>
              </w:rPr>
            </w:pPr>
            <w:r w:rsidRPr="005A12AC">
              <w:rPr>
                <w:rFonts w:ascii="Verdana" w:hAnsi="Verdana"/>
                <w:sz w:val="18"/>
                <w:szCs w:val="18"/>
              </w:rPr>
              <w:t xml:space="preserve">Microsoft Teams: </w:t>
            </w:r>
            <w:proofErr w:type="spellStart"/>
            <w:r w:rsidR="00C02EB9">
              <w:rPr>
                <w:rFonts w:ascii="Verdana" w:hAnsi="Verdana"/>
                <w:sz w:val="18"/>
                <w:szCs w:val="18"/>
              </w:rPr>
              <w:t>EBSCOed</w:t>
            </w:r>
            <w:proofErr w:type="spellEnd"/>
            <w:r w:rsidRPr="005A12AC">
              <w:rPr>
                <w:rFonts w:ascii="Verdana" w:hAnsi="Verdana"/>
                <w:sz w:val="18"/>
                <w:szCs w:val="18"/>
              </w:rPr>
              <w:t xml:space="preserve"> product demonstrations and training bookings</w:t>
            </w:r>
            <w:r>
              <w:rPr>
                <w:rFonts w:ascii="Verdana" w:hAnsi="Verdana"/>
                <w:sz w:val="18"/>
                <w:szCs w:val="18"/>
              </w:rPr>
              <w:t xml:space="preserve"> &amp; online sessions</w:t>
            </w:r>
            <w:r w:rsidRPr="005A12AC">
              <w:rPr>
                <w:rFonts w:ascii="Verdana" w:hAnsi="Verdana"/>
                <w:sz w:val="18"/>
                <w:szCs w:val="18"/>
              </w:rPr>
              <w:t>; and</w:t>
            </w:r>
          </w:p>
          <w:p w14:paraId="16AA000B" w14:textId="6D10549C" w:rsidR="005A12AC" w:rsidRPr="005A12AC" w:rsidRDefault="005A12AC" w:rsidP="005A12AC">
            <w:pPr>
              <w:pStyle w:val="NormalWeb"/>
              <w:numPr>
                <w:ilvl w:val="1"/>
                <w:numId w:val="4"/>
              </w:numPr>
              <w:shd w:val="clear" w:color="auto" w:fill="FFFFFF"/>
              <w:rPr>
                <w:rFonts w:ascii="Verdana" w:hAnsi="Verdana"/>
                <w:sz w:val="18"/>
                <w:szCs w:val="18"/>
              </w:rPr>
            </w:pPr>
            <w:r w:rsidRPr="005A12AC">
              <w:rPr>
                <w:rFonts w:ascii="Verdana" w:hAnsi="Verdana"/>
                <w:sz w:val="18"/>
                <w:szCs w:val="18"/>
              </w:rPr>
              <w:t xml:space="preserve">Zendesk: </w:t>
            </w:r>
            <w:proofErr w:type="spellStart"/>
            <w:r w:rsidR="00C02EB9">
              <w:rPr>
                <w:rFonts w:ascii="Verdana" w:hAnsi="Verdana"/>
                <w:sz w:val="18"/>
                <w:szCs w:val="18"/>
              </w:rPr>
              <w:t>EBSCOed</w:t>
            </w:r>
            <w:proofErr w:type="spellEnd"/>
            <w:r w:rsidRPr="005A12AC">
              <w:rPr>
                <w:rFonts w:ascii="Verdana" w:hAnsi="Verdana"/>
                <w:sz w:val="18"/>
                <w:szCs w:val="18"/>
              </w:rPr>
              <w:t xml:space="preserve"> Support Desk. </w:t>
            </w:r>
          </w:p>
        </w:tc>
      </w:tr>
      <w:tr w:rsidR="005A12AC" w14:paraId="06EDDE1A" w14:textId="77777777" w:rsidTr="006A7138">
        <w:trPr>
          <w:trHeight w:val="3266"/>
        </w:trPr>
        <w:tc>
          <w:tcPr>
            <w:tcW w:w="2263" w:type="dxa"/>
            <w:shd w:val="clear" w:color="auto" w:fill="auto"/>
          </w:tcPr>
          <w:p w14:paraId="1189EF0B" w14:textId="205C7A65" w:rsidR="005A12AC" w:rsidRDefault="005A12AC" w:rsidP="005A12AC">
            <w:pPr>
              <w:pStyle w:val="NormalWeb"/>
              <w:shd w:val="clear" w:color="auto" w:fill="FFFFFF"/>
              <w:rPr>
                <w:rFonts w:ascii="Verdana" w:hAnsi="Verdana"/>
                <w:sz w:val="18"/>
                <w:szCs w:val="18"/>
              </w:rPr>
            </w:pPr>
            <w:r>
              <w:rPr>
                <w:rFonts w:ascii="Verdana" w:hAnsi="Verdana"/>
                <w:sz w:val="18"/>
                <w:szCs w:val="18"/>
              </w:rPr>
              <w:t xml:space="preserve">Processing Procedure (technical) </w:t>
            </w:r>
          </w:p>
          <w:p w14:paraId="150F2551" w14:textId="77777777" w:rsidR="005A12AC" w:rsidRPr="005A12AC" w:rsidRDefault="005A12AC" w:rsidP="005A12AC">
            <w:pPr>
              <w:pStyle w:val="NormalWeb"/>
              <w:rPr>
                <w:rFonts w:ascii="Verdana" w:hAnsi="Verdana"/>
                <w:sz w:val="18"/>
                <w:szCs w:val="18"/>
              </w:rPr>
            </w:pPr>
          </w:p>
          <w:p w14:paraId="6660B52E" w14:textId="77777777" w:rsidR="005A12AC" w:rsidRPr="005A12AC" w:rsidRDefault="005A12AC" w:rsidP="005A12AC">
            <w:pPr>
              <w:pStyle w:val="NormalWeb"/>
              <w:rPr>
                <w:rFonts w:ascii="Verdana" w:hAnsi="Verdana"/>
                <w:sz w:val="18"/>
                <w:szCs w:val="18"/>
              </w:rPr>
            </w:pPr>
          </w:p>
        </w:tc>
        <w:tc>
          <w:tcPr>
            <w:tcW w:w="7087" w:type="dxa"/>
            <w:shd w:val="clear" w:color="auto" w:fill="auto"/>
          </w:tcPr>
          <w:p w14:paraId="62EF49BB" w14:textId="77777777" w:rsidR="00AF5E97" w:rsidRDefault="005A12AC" w:rsidP="00AF5E97">
            <w:pPr>
              <w:pStyle w:val="NormalWeb"/>
              <w:numPr>
                <w:ilvl w:val="0"/>
                <w:numId w:val="14"/>
              </w:numPr>
              <w:shd w:val="clear" w:color="auto" w:fill="FFFFFF"/>
              <w:rPr>
                <w:rFonts w:ascii="Verdana" w:hAnsi="Verdana"/>
                <w:sz w:val="18"/>
                <w:szCs w:val="18"/>
              </w:rPr>
            </w:pPr>
            <w:r>
              <w:rPr>
                <w:rFonts w:ascii="Verdana" w:hAnsi="Verdana"/>
                <w:sz w:val="18"/>
                <w:szCs w:val="18"/>
              </w:rPr>
              <w:t>Integrated Users</w:t>
            </w:r>
          </w:p>
          <w:p w14:paraId="5A757BC4" w14:textId="77777777" w:rsidR="00AF5E97" w:rsidRDefault="00AF5E97" w:rsidP="00AF5E97">
            <w:pPr>
              <w:pStyle w:val="NormalWeb"/>
              <w:numPr>
                <w:ilvl w:val="1"/>
                <w:numId w:val="14"/>
              </w:numPr>
              <w:shd w:val="clear" w:color="auto" w:fill="FFFFFF"/>
              <w:rPr>
                <w:rFonts w:ascii="Verdana" w:hAnsi="Verdana"/>
                <w:sz w:val="18"/>
                <w:szCs w:val="18"/>
              </w:rPr>
            </w:pPr>
            <w:r w:rsidRPr="00AF5E97">
              <w:rPr>
                <w:rFonts w:ascii="Verdana" w:hAnsi="Verdana"/>
                <w:sz w:val="18"/>
                <w:szCs w:val="18"/>
              </w:rPr>
              <w:t>I</w:t>
            </w:r>
            <w:r w:rsidR="005A12AC" w:rsidRPr="00AF5E97">
              <w:rPr>
                <w:rFonts w:ascii="Verdana" w:hAnsi="Verdana"/>
                <w:sz w:val="18"/>
                <w:szCs w:val="18"/>
              </w:rPr>
              <w:t xml:space="preserve">nformation stored during session only. </w:t>
            </w:r>
          </w:p>
          <w:p w14:paraId="6BDF62AD" w14:textId="77777777" w:rsidR="00AF5E97" w:rsidRDefault="005A12AC" w:rsidP="00AF5E97">
            <w:pPr>
              <w:pStyle w:val="NormalWeb"/>
              <w:numPr>
                <w:ilvl w:val="1"/>
                <w:numId w:val="14"/>
              </w:numPr>
              <w:shd w:val="clear" w:color="auto" w:fill="FFFFFF"/>
              <w:rPr>
                <w:rFonts w:ascii="Verdana" w:hAnsi="Verdana"/>
                <w:sz w:val="18"/>
                <w:szCs w:val="18"/>
              </w:rPr>
            </w:pPr>
            <w:r w:rsidRPr="00AF5E97">
              <w:rPr>
                <w:rFonts w:ascii="Verdana" w:hAnsi="Verdana"/>
                <w:sz w:val="18"/>
                <w:szCs w:val="18"/>
              </w:rPr>
              <w:t xml:space="preserve">Displayed to user for purposes of identification to support ‘My Account’ functionality. </w:t>
            </w:r>
          </w:p>
          <w:p w14:paraId="19DA0249" w14:textId="175D5B4B" w:rsidR="00AF5E97" w:rsidRPr="00AF5E97" w:rsidRDefault="005A12AC" w:rsidP="00AF5E97">
            <w:pPr>
              <w:pStyle w:val="NormalWeb"/>
              <w:numPr>
                <w:ilvl w:val="1"/>
                <w:numId w:val="14"/>
              </w:numPr>
              <w:shd w:val="clear" w:color="auto" w:fill="FFFFFF"/>
              <w:rPr>
                <w:rFonts w:ascii="Verdana" w:hAnsi="Verdana"/>
                <w:sz w:val="18"/>
                <w:szCs w:val="18"/>
              </w:rPr>
            </w:pPr>
            <w:r w:rsidRPr="00AF5E97">
              <w:rPr>
                <w:rFonts w:ascii="Verdana" w:hAnsi="Verdana"/>
                <w:sz w:val="18"/>
                <w:szCs w:val="18"/>
              </w:rPr>
              <w:t xml:space="preserve">Password hashed. </w:t>
            </w:r>
            <w:r w:rsidR="00AF5E97">
              <w:rPr>
                <w:rFonts w:ascii="Verdana" w:hAnsi="Verdana"/>
                <w:sz w:val="18"/>
                <w:szCs w:val="18"/>
              </w:rPr>
              <w:br/>
            </w:r>
          </w:p>
          <w:p w14:paraId="10FBA78C" w14:textId="77777777" w:rsidR="00AF5E97" w:rsidRDefault="005A12AC" w:rsidP="00AF5E97">
            <w:pPr>
              <w:pStyle w:val="NormalWeb"/>
              <w:numPr>
                <w:ilvl w:val="0"/>
                <w:numId w:val="14"/>
              </w:numPr>
              <w:shd w:val="clear" w:color="auto" w:fill="FFFFFF"/>
              <w:rPr>
                <w:rFonts w:ascii="Verdana" w:hAnsi="Verdana"/>
                <w:sz w:val="18"/>
                <w:szCs w:val="18"/>
              </w:rPr>
            </w:pPr>
            <w:r w:rsidRPr="00AF5E97">
              <w:rPr>
                <w:rFonts w:ascii="Verdana" w:hAnsi="Verdana"/>
                <w:sz w:val="18"/>
                <w:szCs w:val="18"/>
              </w:rPr>
              <w:t>Internal Users</w:t>
            </w:r>
          </w:p>
          <w:p w14:paraId="38F0306E" w14:textId="717ECF77" w:rsidR="00AF5E97" w:rsidRDefault="00AF5E97" w:rsidP="00AF5E97">
            <w:pPr>
              <w:pStyle w:val="NormalWeb"/>
              <w:numPr>
                <w:ilvl w:val="1"/>
                <w:numId w:val="14"/>
              </w:numPr>
              <w:shd w:val="clear" w:color="auto" w:fill="FFFFFF"/>
              <w:rPr>
                <w:rFonts w:ascii="Verdana" w:hAnsi="Verdana"/>
                <w:sz w:val="18"/>
                <w:szCs w:val="18"/>
              </w:rPr>
            </w:pPr>
            <w:r>
              <w:rPr>
                <w:rFonts w:ascii="Verdana" w:hAnsi="Verdana"/>
                <w:sz w:val="18"/>
                <w:szCs w:val="18"/>
              </w:rPr>
              <w:t>I</w:t>
            </w:r>
            <w:r w:rsidR="005A12AC" w:rsidRPr="00AF5E97">
              <w:rPr>
                <w:rFonts w:ascii="Verdana" w:hAnsi="Verdana"/>
                <w:sz w:val="18"/>
                <w:szCs w:val="18"/>
              </w:rPr>
              <w:t>nformation stored during session Displayed to user for purposes of identification to support ‘My Account’ functionality.</w:t>
            </w:r>
          </w:p>
          <w:p w14:paraId="39DD17C4" w14:textId="77777777" w:rsidR="00AF5E97" w:rsidRDefault="005A12AC" w:rsidP="00AF5E97">
            <w:pPr>
              <w:pStyle w:val="NormalWeb"/>
              <w:numPr>
                <w:ilvl w:val="1"/>
                <w:numId w:val="14"/>
              </w:numPr>
              <w:shd w:val="clear" w:color="auto" w:fill="FFFFFF"/>
              <w:rPr>
                <w:rFonts w:ascii="Verdana" w:hAnsi="Verdana"/>
                <w:sz w:val="18"/>
                <w:szCs w:val="18"/>
              </w:rPr>
            </w:pPr>
            <w:r w:rsidRPr="00AF5E97">
              <w:rPr>
                <w:rFonts w:ascii="Verdana" w:hAnsi="Verdana"/>
                <w:sz w:val="18"/>
                <w:szCs w:val="18"/>
              </w:rPr>
              <w:t xml:space="preserve">Password hashed. </w:t>
            </w:r>
          </w:p>
          <w:p w14:paraId="0655BFCA" w14:textId="39E59243" w:rsidR="00AF5E97" w:rsidRDefault="005A12AC" w:rsidP="00AF5E97">
            <w:pPr>
              <w:pStyle w:val="NormalWeb"/>
              <w:numPr>
                <w:ilvl w:val="1"/>
                <w:numId w:val="14"/>
              </w:numPr>
              <w:shd w:val="clear" w:color="auto" w:fill="FFFFFF"/>
              <w:rPr>
                <w:rFonts w:ascii="Verdana" w:hAnsi="Verdana"/>
                <w:sz w:val="18"/>
                <w:szCs w:val="18"/>
              </w:rPr>
            </w:pPr>
            <w:r w:rsidRPr="00AF5E97">
              <w:rPr>
                <w:rFonts w:ascii="Verdana" w:hAnsi="Verdana"/>
                <w:sz w:val="18"/>
                <w:szCs w:val="18"/>
              </w:rPr>
              <w:t xml:space="preserve">Data stored on the </w:t>
            </w:r>
            <w:proofErr w:type="spellStart"/>
            <w:r w:rsidR="00C02EB9">
              <w:rPr>
                <w:rFonts w:ascii="Verdana" w:hAnsi="Verdana"/>
                <w:sz w:val="18"/>
                <w:szCs w:val="18"/>
              </w:rPr>
              <w:t>EBSCOed</w:t>
            </w:r>
            <w:proofErr w:type="spellEnd"/>
            <w:r w:rsidRPr="00AF5E97">
              <w:rPr>
                <w:rFonts w:ascii="Verdana" w:hAnsi="Verdana"/>
                <w:sz w:val="18"/>
                <w:szCs w:val="18"/>
              </w:rPr>
              <w:t xml:space="preserve"> platform. </w:t>
            </w:r>
          </w:p>
          <w:p w14:paraId="36BCE019" w14:textId="2134EC30" w:rsidR="005A12AC" w:rsidRPr="00AF5E97" w:rsidRDefault="005A12AC" w:rsidP="00AF5E97">
            <w:pPr>
              <w:pStyle w:val="NormalWeb"/>
              <w:numPr>
                <w:ilvl w:val="1"/>
                <w:numId w:val="14"/>
              </w:numPr>
              <w:shd w:val="clear" w:color="auto" w:fill="FFFFFF"/>
              <w:rPr>
                <w:rFonts w:ascii="Verdana" w:hAnsi="Verdana"/>
                <w:sz w:val="18"/>
                <w:szCs w:val="18"/>
              </w:rPr>
            </w:pPr>
            <w:r w:rsidRPr="00AF5E97">
              <w:rPr>
                <w:rFonts w:ascii="Verdana" w:hAnsi="Verdana"/>
                <w:sz w:val="18"/>
                <w:szCs w:val="18"/>
              </w:rPr>
              <w:t>Data stored as per security protocols outlined in Security White Paper and within internal proprietary security procedure.</w:t>
            </w:r>
          </w:p>
        </w:tc>
      </w:tr>
    </w:tbl>
    <w:p w14:paraId="7982C75F" w14:textId="77777777" w:rsidR="006A7138" w:rsidRDefault="006A7138" w:rsidP="00AF5E97">
      <w:pPr>
        <w:pStyle w:val="NormalWeb"/>
        <w:shd w:val="clear" w:color="auto" w:fill="FFFFFF"/>
        <w:rPr>
          <w:rFonts w:ascii="Verdana" w:hAnsi="Verdana"/>
          <w:b/>
          <w:bCs/>
          <w:sz w:val="22"/>
          <w:szCs w:val="22"/>
          <w:shd w:val="clear" w:color="auto" w:fill="FCFCFC"/>
        </w:rPr>
      </w:pPr>
    </w:p>
    <w:p w14:paraId="433F43B6" w14:textId="62412DB1" w:rsidR="00AF5E97" w:rsidRDefault="00AF5E97" w:rsidP="00AF5E97">
      <w:pPr>
        <w:pStyle w:val="NormalWeb"/>
        <w:shd w:val="clear" w:color="auto" w:fill="FFFFFF"/>
      </w:pPr>
      <w:r>
        <w:rPr>
          <w:rFonts w:ascii="Verdana" w:hAnsi="Verdana"/>
          <w:b/>
          <w:bCs/>
          <w:sz w:val="22"/>
          <w:szCs w:val="22"/>
          <w:shd w:val="clear" w:color="auto" w:fill="FCFCFC"/>
        </w:rPr>
        <w:t>Data Processing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3"/>
        <w:gridCol w:w="7087"/>
      </w:tblGrid>
      <w:tr w:rsidR="00C15088" w:rsidRPr="005A12AC" w14:paraId="50FAD4CB" w14:textId="77777777" w:rsidTr="00B550FA">
        <w:trPr>
          <w:trHeight w:val="472"/>
        </w:trPr>
        <w:tc>
          <w:tcPr>
            <w:tcW w:w="9350" w:type="dxa"/>
            <w:gridSpan w:val="2"/>
            <w:tc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tcBorders>
            <w:shd w:val="clear" w:color="auto" w:fill="4C94D8" w:themeFill="text2" w:themeFillTint="80"/>
            <w:vAlign w:val="center"/>
          </w:tcPr>
          <w:p w14:paraId="41CF83A9" w14:textId="13865DB4" w:rsidR="00C15088" w:rsidRPr="008E6EC7" w:rsidRDefault="00C15088" w:rsidP="001F7D89">
            <w:pPr>
              <w:pStyle w:val="NormalWeb"/>
              <w:rPr>
                <w:rFonts w:ascii="Verdana" w:hAnsi="Verdana"/>
                <w:color w:val="FFFFFF" w:themeColor="background1"/>
                <w:sz w:val="20"/>
                <w:szCs w:val="20"/>
              </w:rPr>
            </w:pPr>
            <w:r w:rsidRPr="008E6EC7">
              <w:rPr>
                <w:rFonts w:ascii="Verdana" w:hAnsi="Verdana"/>
                <w:color w:val="FFFFFF" w:themeColor="background1"/>
                <w:sz w:val="20"/>
                <w:szCs w:val="20"/>
              </w:rPr>
              <w:t>ACCESS MANAGEMENT</w:t>
            </w:r>
          </w:p>
        </w:tc>
      </w:tr>
      <w:tr w:rsidR="00C15088" w:rsidRPr="005A12AC" w14:paraId="205C943C" w14:textId="77777777" w:rsidTr="00B550FA">
        <w:trPr>
          <w:trHeight w:val="813"/>
        </w:trPr>
        <w:tc>
          <w:tcPr>
            <w:tcW w:w="2263" w:type="dxa"/>
            <w:tcBorders>
              <w:top w:val="single" w:sz="4" w:space="0" w:color="215E99" w:themeColor="text2" w:themeTint="BF"/>
            </w:tcBorders>
            <w:shd w:val="clear" w:color="auto" w:fill="auto"/>
          </w:tcPr>
          <w:p w14:paraId="41C246E3" w14:textId="04D9C183" w:rsidR="00C15088" w:rsidRPr="00C15088" w:rsidRDefault="00C15088" w:rsidP="00C15088">
            <w:pPr>
              <w:pStyle w:val="NormalWeb"/>
              <w:shd w:val="clear" w:color="auto" w:fill="FFFFFF"/>
            </w:pPr>
            <w:r>
              <w:rPr>
                <w:rFonts w:ascii="Verdana" w:hAnsi="Verdana"/>
                <w:sz w:val="18"/>
                <w:szCs w:val="18"/>
              </w:rPr>
              <w:t xml:space="preserve">What is your password policy/standard (e.g. length, complexity, expiration </w:t>
            </w:r>
            <w:r w:rsidR="00903D6F">
              <w:rPr>
                <w:rFonts w:ascii="Verdana" w:hAnsi="Verdana"/>
                <w:sz w:val="18"/>
                <w:szCs w:val="18"/>
              </w:rPr>
              <w:t>etc.</w:t>
            </w:r>
            <w:r>
              <w:rPr>
                <w:rFonts w:ascii="Verdana" w:hAnsi="Verdana"/>
                <w:sz w:val="18"/>
                <w:szCs w:val="18"/>
              </w:rPr>
              <w:t xml:space="preserve">) </w:t>
            </w:r>
          </w:p>
        </w:tc>
        <w:tc>
          <w:tcPr>
            <w:tcW w:w="7087" w:type="dxa"/>
            <w:tcBorders>
              <w:top w:val="single" w:sz="4" w:space="0" w:color="215E99" w:themeColor="text2" w:themeTint="BF"/>
            </w:tcBorders>
            <w:shd w:val="clear" w:color="auto" w:fill="auto"/>
          </w:tcPr>
          <w:p w14:paraId="3AB72D96" w14:textId="093CF1E3" w:rsidR="00C15088" w:rsidRPr="00C15088" w:rsidRDefault="00C02EB9" w:rsidP="00C15088">
            <w:pPr>
              <w:pStyle w:val="NormalWeb"/>
              <w:shd w:val="clear" w:color="auto" w:fill="FFFFFF"/>
            </w:pPr>
            <w:proofErr w:type="spellStart"/>
            <w:r>
              <w:rPr>
                <w:rFonts w:ascii="Verdana" w:hAnsi="Verdana"/>
                <w:sz w:val="18"/>
                <w:szCs w:val="18"/>
              </w:rPr>
              <w:t>EBSCOed</w:t>
            </w:r>
            <w:proofErr w:type="spellEnd"/>
            <w:r w:rsidR="00C15088">
              <w:rPr>
                <w:rFonts w:ascii="Verdana" w:hAnsi="Verdana"/>
                <w:sz w:val="18"/>
                <w:szCs w:val="18"/>
              </w:rPr>
              <w:t xml:space="preserve"> leverages real-time integrations with local SSO systems and thus does not store user passwords beyond the session and uses SHA512 with a salt. </w:t>
            </w:r>
            <w:proofErr w:type="spellStart"/>
            <w:r>
              <w:rPr>
                <w:rFonts w:ascii="Verdana" w:hAnsi="Verdana"/>
                <w:sz w:val="18"/>
                <w:szCs w:val="18"/>
              </w:rPr>
              <w:t>EBSCOed</w:t>
            </w:r>
            <w:proofErr w:type="spellEnd"/>
            <w:r w:rsidR="00C15088">
              <w:rPr>
                <w:rFonts w:ascii="Verdana" w:hAnsi="Verdana"/>
                <w:sz w:val="18"/>
                <w:szCs w:val="18"/>
              </w:rPr>
              <w:t xml:space="preserve"> runs the hash through PHP's hash function numerous times to increase the computation cost of generating a password final hash (a security technique called stretching). </w:t>
            </w:r>
            <w:proofErr w:type="spellStart"/>
            <w:r>
              <w:rPr>
                <w:rFonts w:ascii="Verdana" w:hAnsi="Verdana"/>
                <w:sz w:val="18"/>
                <w:szCs w:val="18"/>
              </w:rPr>
              <w:t>EBSCOed</w:t>
            </w:r>
            <w:proofErr w:type="spellEnd"/>
            <w:r w:rsidR="00C15088">
              <w:rPr>
                <w:rFonts w:ascii="Verdana" w:hAnsi="Verdana"/>
                <w:sz w:val="18"/>
                <w:szCs w:val="18"/>
              </w:rPr>
              <w:t xml:space="preserve"> internal authentication options employ strong password programs that may be configured on implementation to suit the policies of the customer. </w:t>
            </w:r>
            <w:r w:rsidR="00C15088">
              <w:rPr>
                <w:sz w:val="18"/>
                <w:szCs w:val="18"/>
              </w:rPr>
              <w:br/>
            </w:r>
          </w:p>
        </w:tc>
      </w:tr>
      <w:tr w:rsidR="00C15088" w:rsidRPr="005A12AC" w14:paraId="785C2C1E" w14:textId="77777777" w:rsidTr="001F7D89">
        <w:tc>
          <w:tcPr>
            <w:tcW w:w="2263" w:type="dxa"/>
            <w:shd w:val="clear" w:color="auto" w:fill="auto"/>
          </w:tcPr>
          <w:p w14:paraId="1AAF72E1" w14:textId="1E6AC93E" w:rsidR="00C15088" w:rsidRPr="00C15088" w:rsidRDefault="00C15088" w:rsidP="001F7D89">
            <w:pPr>
              <w:pStyle w:val="NormalWeb"/>
              <w:shd w:val="clear" w:color="auto" w:fill="FFFFFF"/>
            </w:pPr>
            <w:r>
              <w:rPr>
                <w:rFonts w:ascii="Verdana" w:hAnsi="Verdana"/>
                <w:sz w:val="18"/>
                <w:szCs w:val="18"/>
              </w:rPr>
              <w:t xml:space="preserve">How is your password policy enforced? </w:t>
            </w:r>
          </w:p>
          <w:p w14:paraId="57D6D43D" w14:textId="77777777" w:rsidR="00C15088" w:rsidRPr="005A12AC" w:rsidRDefault="00C15088" w:rsidP="001F7D89">
            <w:pPr>
              <w:pStyle w:val="NormalWeb"/>
              <w:rPr>
                <w:rFonts w:ascii="Verdana" w:hAnsi="Verdana"/>
                <w:sz w:val="18"/>
                <w:szCs w:val="18"/>
              </w:rPr>
            </w:pPr>
          </w:p>
        </w:tc>
        <w:tc>
          <w:tcPr>
            <w:tcW w:w="7087" w:type="dxa"/>
            <w:shd w:val="clear" w:color="auto" w:fill="auto"/>
          </w:tcPr>
          <w:p w14:paraId="14D63281" w14:textId="75CF3D9A" w:rsidR="00C15088" w:rsidRPr="00C15088" w:rsidRDefault="00C02EB9" w:rsidP="00C15088">
            <w:pPr>
              <w:pStyle w:val="NormalWeb"/>
              <w:shd w:val="clear" w:color="auto" w:fill="FFFFFF"/>
            </w:pPr>
            <w:proofErr w:type="spellStart"/>
            <w:r>
              <w:rPr>
                <w:rFonts w:ascii="Verdana" w:hAnsi="Verdana"/>
                <w:sz w:val="18"/>
                <w:szCs w:val="18"/>
              </w:rPr>
              <w:t>EBSCOed</w:t>
            </w:r>
            <w:proofErr w:type="spellEnd"/>
            <w:r w:rsidR="00C15088">
              <w:rPr>
                <w:rFonts w:ascii="Verdana" w:hAnsi="Verdana"/>
                <w:sz w:val="18"/>
                <w:szCs w:val="18"/>
              </w:rPr>
              <w:t xml:space="preserve">' password policy is technically enforced to require minimum password length and complexity, as well as password history and duration, with configuration specified by the customer. </w:t>
            </w:r>
          </w:p>
        </w:tc>
      </w:tr>
      <w:tr w:rsidR="00C15088" w:rsidRPr="005A12AC" w14:paraId="12E39CB8" w14:textId="77777777" w:rsidTr="001F7D89">
        <w:tc>
          <w:tcPr>
            <w:tcW w:w="2263" w:type="dxa"/>
            <w:shd w:val="clear" w:color="auto" w:fill="auto"/>
          </w:tcPr>
          <w:p w14:paraId="031C5D9B" w14:textId="772F7914" w:rsidR="00C15088" w:rsidRPr="00C15088" w:rsidRDefault="00C15088" w:rsidP="00C15088">
            <w:pPr>
              <w:pStyle w:val="NormalWeb"/>
              <w:shd w:val="clear" w:color="auto" w:fill="FFFFFF"/>
            </w:pPr>
            <w:r>
              <w:rPr>
                <w:rFonts w:ascii="Verdana" w:hAnsi="Verdana"/>
                <w:sz w:val="18"/>
                <w:szCs w:val="18"/>
              </w:rPr>
              <w:t xml:space="preserve">How many failed login attempts are permitted before the application locks out users? (e.g. Locked out beyond 5 attempts; Locked out after 5 or less attempts; Never locked out, </w:t>
            </w:r>
            <w:r w:rsidR="00903D6F">
              <w:rPr>
                <w:rFonts w:ascii="Verdana" w:hAnsi="Verdana"/>
                <w:sz w:val="18"/>
                <w:szCs w:val="18"/>
              </w:rPr>
              <w:t>etc.</w:t>
            </w:r>
            <w:r>
              <w:rPr>
                <w:rFonts w:ascii="Verdana" w:hAnsi="Verdana"/>
                <w:sz w:val="18"/>
                <w:szCs w:val="18"/>
              </w:rPr>
              <w:t>)</w:t>
            </w:r>
            <w:r>
              <w:rPr>
                <w:sz w:val="18"/>
                <w:szCs w:val="18"/>
              </w:rPr>
              <w:br/>
            </w:r>
          </w:p>
        </w:tc>
        <w:tc>
          <w:tcPr>
            <w:tcW w:w="7087" w:type="dxa"/>
            <w:shd w:val="clear" w:color="auto" w:fill="auto"/>
          </w:tcPr>
          <w:p w14:paraId="65AE7517" w14:textId="545609F2" w:rsidR="00C15088" w:rsidRDefault="00C02EB9" w:rsidP="00C15088">
            <w:pPr>
              <w:pStyle w:val="NormalWeb"/>
              <w:shd w:val="clear" w:color="auto" w:fill="FFFFFF"/>
            </w:pPr>
            <w:proofErr w:type="spellStart"/>
            <w:r>
              <w:rPr>
                <w:rFonts w:ascii="Verdana" w:hAnsi="Verdana"/>
                <w:sz w:val="18"/>
                <w:szCs w:val="18"/>
              </w:rPr>
              <w:t>EBSCOed</w:t>
            </w:r>
            <w:proofErr w:type="spellEnd"/>
            <w:r w:rsidR="00C15088">
              <w:rPr>
                <w:rFonts w:ascii="Verdana" w:hAnsi="Verdana"/>
                <w:sz w:val="18"/>
                <w:szCs w:val="18"/>
              </w:rPr>
              <w:t xml:space="preserve"> will lock an account after five (5) failed login attempts by default. This may be adjusted on request. Reset options will be presented. </w:t>
            </w:r>
          </w:p>
          <w:p w14:paraId="723FC132" w14:textId="77777777" w:rsidR="00C15088" w:rsidRDefault="00C15088" w:rsidP="00C15088">
            <w:pPr>
              <w:pStyle w:val="NormalWeb"/>
              <w:shd w:val="clear" w:color="auto" w:fill="FFFFFF"/>
              <w:rPr>
                <w:rFonts w:ascii="Verdana" w:hAnsi="Verdana"/>
                <w:sz w:val="18"/>
                <w:szCs w:val="18"/>
              </w:rPr>
            </w:pPr>
          </w:p>
        </w:tc>
      </w:tr>
    </w:tbl>
    <w:p w14:paraId="378229E9" w14:textId="545B2643" w:rsidR="008E6EC7" w:rsidRPr="008E6EC7" w:rsidRDefault="008E6EC7" w:rsidP="00AF5E97">
      <w:pPr>
        <w:pStyle w:val="NormalWeb"/>
        <w:shd w:val="clear" w:color="auto" w:fill="FFFFFF"/>
        <w:rPr>
          <w:sz w:val="2"/>
          <w:szCs w:val="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3"/>
        <w:gridCol w:w="7087"/>
      </w:tblGrid>
      <w:tr w:rsidR="008E6EC7" w:rsidRPr="005A12AC" w14:paraId="5493480A" w14:textId="77777777" w:rsidTr="00B550FA">
        <w:trPr>
          <w:trHeight w:val="472"/>
        </w:trPr>
        <w:tc>
          <w:tcPr>
            <w:tcW w:w="9350" w:type="dxa"/>
            <w:gridSpan w:val="2"/>
            <w:shd w:val="clear" w:color="auto" w:fill="4C94D8" w:themeFill="text2" w:themeFillTint="80"/>
            <w:vAlign w:val="center"/>
          </w:tcPr>
          <w:p w14:paraId="178E9914" w14:textId="3826209C" w:rsidR="008E6EC7" w:rsidRPr="008E6EC7" w:rsidRDefault="008E6EC7" w:rsidP="001F7D89">
            <w:pPr>
              <w:pStyle w:val="NormalWeb"/>
              <w:rPr>
                <w:rFonts w:ascii="Verdana" w:hAnsi="Verdana"/>
                <w:color w:val="FFFFFF" w:themeColor="background1"/>
              </w:rPr>
            </w:pPr>
            <w:r w:rsidRPr="008E6EC7">
              <w:rPr>
                <w:rFonts w:ascii="Verdana" w:hAnsi="Verdana"/>
                <w:color w:val="FFFFFF" w:themeColor="background1"/>
              </w:rPr>
              <w:t>APPLICATION SECURITY</w:t>
            </w:r>
          </w:p>
        </w:tc>
      </w:tr>
      <w:tr w:rsidR="008E6EC7" w:rsidRPr="00C15088" w14:paraId="23E55320" w14:textId="77777777" w:rsidTr="001F7D89">
        <w:trPr>
          <w:trHeight w:val="813"/>
        </w:trPr>
        <w:tc>
          <w:tcPr>
            <w:tcW w:w="2263" w:type="dxa"/>
            <w:shd w:val="clear" w:color="auto" w:fill="auto"/>
          </w:tcPr>
          <w:p w14:paraId="313F952E" w14:textId="68E3FA76" w:rsidR="008E6EC7" w:rsidRPr="00C15088" w:rsidRDefault="008E6EC7" w:rsidP="001F7D89">
            <w:pPr>
              <w:pStyle w:val="NormalWeb"/>
              <w:shd w:val="clear" w:color="auto" w:fill="FFFFFF"/>
            </w:pPr>
            <w:r>
              <w:rPr>
                <w:rFonts w:ascii="Verdana" w:hAnsi="Verdana"/>
                <w:sz w:val="18"/>
                <w:szCs w:val="18"/>
              </w:rPr>
              <w:t xml:space="preserve">What type of encryption, if any, is used for password storage? </w:t>
            </w:r>
            <w:r>
              <w:rPr>
                <w:sz w:val="18"/>
                <w:szCs w:val="18"/>
              </w:rPr>
              <w:br/>
            </w:r>
          </w:p>
        </w:tc>
        <w:tc>
          <w:tcPr>
            <w:tcW w:w="7087" w:type="dxa"/>
            <w:shd w:val="clear" w:color="auto" w:fill="auto"/>
          </w:tcPr>
          <w:p w14:paraId="6F4ACE9D" w14:textId="63A77781" w:rsidR="008E6EC7" w:rsidRPr="00C15088" w:rsidRDefault="008E6EC7" w:rsidP="001F7D89">
            <w:pPr>
              <w:pStyle w:val="NormalWeb"/>
              <w:shd w:val="clear" w:color="auto" w:fill="FFFFFF"/>
            </w:pPr>
            <w:r>
              <w:rPr>
                <w:rFonts w:ascii="Verdana" w:hAnsi="Verdana"/>
                <w:sz w:val="18"/>
                <w:szCs w:val="18"/>
              </w:rPr>
              <w:t>SHA512 hash with a salt.</w:t>
            </w:r>
          </w:p>
        </w:tc>
      </w:tr>
      <w:tr w:rsidR="008E6EC7" w:rsidRPr="00C15088" w14:paraId="366765C3" w14:textId="77777777" w:rsidTr="001F7D89">
        <w:tc>
          <w:tcPr>
            <w:tcW w:w="2263" w:type="dxa"/>
            <w:shd w:val="clear" w:color="auto" w:fill="auto"/>
          </w:tcPr>
          <w:p w14:paraId="7521F387" w14:textId="4511AC39" w:rsidR="008E6EC7" w:rsidRPr="006A7138" w:rsidRDefault="006A7138" w:rsidP="006A7138">
            <w:pPr>
              <w:pStyle w:val="NormalWeb"/>
              <w:shd w:val="clear" w:color="auto" w:fill="FFFFFF"/>
            </w:pPr>
            <w:r>
              <w:rPr>
                <w:rFonts w:ascii="Verdana" w:hAnsi="Verdana"/>
                <w:sz w:val="18"/>
                <w:szCs w:val="18"/>
              </w:rPr>
              <w:t xml:space="preserve">Please describe </w:t>
            </w:r>
            <w:proofErr w:type="gramStart"/>
            <w:r>
              <w:rPr>
                <w:rFonts w:ascii="Verdana" w:hAnsi="Verdana"/>
                <w:sz w:val="18"/>
                <w:szCs w:val="18"/>
              </w:rPr>
              <w:t>any and all</w:t>
            </w:r>
            <w:proofErr w:type="gramEnd"/>
            <w:r>
              <w:rPr>
                <w:rFonts w:ascii="Verdana" w:hAnsi="Verdana"/>
                <w:sz w:val="18"/>
                <w:szCs w:val="18"/>
              </w:rPr>
              <w:t xml:space="preserve"> encryption algorithms your application utilizes, and the key sizes employed. Please describe </w:t>
            </w:r>
            <w:proofErr w:type="gramStart"/>
            <w:r>
              <w:rPr>
                <w:rFonts w:ascii="Verdana" w:hAnsi="Verdana"/>
                <w:sz w:val="18"/>
                <w:szCs w:val="18"/>
              </w:rPr>
              <w:t>any and all</w:t>
            </w:r>
            <w:proofErr w:type="gramEnd"/>
            <w:r>
              <w:rPr>
                <w:rFonts w:ascii="Verdana" w:hAnsi="Verdana"/>
                <w:sz w:val="18"/>
                <w:szCs w:val="18"/>
              </w:rPr>
              <w:t xml:space="preserve"> hash functions your application uses. </w:t>
            </w:r>
            <w:r>
              <w:rPr>
                <w:rFonts w:ascii="Verdana" w:hAnsi="Verdana"/>
                <w:sz w:val="18"/>
                <w:szCs w:val="18"/>
              </w:rPr>
              <w:br/>
            </w:r>
          </w:p>
        </w:tc>
        <w:tc>
          <w:tcPr>
            <w:tcW w:w="7087" w:type="dxa"/>
            <w:shd w:val="clear" w:color="auto" w:fill="auto"/>
          </w:tcPr>
          <w:p w14:paraId="3CE49AE6" w14:textId="77777777" w:rsidR="006A7138" w:rsidRDefault="006A7138" w:rsidP="006A7138">
            <w:pPr>
              <w:pStyle w:val="NormalWeb"/>
              <w:shd w:val="clear" w:color="auto" w:fill="FFFFFF"/>
            </w:pPr>
            <w:r>
              <w:rPr>
                <w:rFonts w:ascii="Verdana" w:hAnsi="Verdana"/>
                <w:sz w:val="18"/>
                <w:szCs w:val="18"/>
              </w:rPr>
              <w:t xml:space="preserve">SSL TLS 1.2/1.3 with 2048-bit encryption. Passwords are stored using a SHA512 with a salt. We run the hash through PHP's hash function numerous times to increase the computation cost of generating a password final hash (a security technique called stretching). </w:t>
            </w:r>
          </w:p>
          <w:p w14:paraId="50A29A6C" w14:textId="291730E3" w:rsidR="006A7138" w:rsidRDefault="006A7138" w:rsidP="006A7138">
            <w:pPr>
              <w:pStyle w:val="NormalWeb"/>
              <w:shd w:val="clear" w:color="auto" w:fill="FFFFFF"/>
            </w:pPr>
          </w:p>
          <w:p w14:paraId="32886A6B" w14:textId="61CB55AC" w:rsidR="008E6EC7" w:rsidRPr="00C15088" w:rsidRDefault="008E6EC7" w:rsidP="001F7D89">
            <w:pPr>
              <w:pStyle w:val="NormalWeb"/>
              <w:shd w:val="clear" w:color="auto" w:fill="FFFFFF"/>
            </w:pPr>
          </w:p>
        </w:tc>
      </w:tr>
    </w:tbl>
    <w:p w14:paraId="46D78F33" w14:textId="1EC7594E" w:rsidR="006A7138" w:rsidRDefault="006A7138" w:rsidP="00AF5E97">
      <w:pPr>
        <w:pStyle w:val="NormalWeb"/>
        <w:shd w:val="clear" w:color="auto" w:fill="FFFFFF"/>
      </w:pPr>
    </w:p>
    <w:p w14:paraId="60B9D668" w14:textId="77777777" w:rsidR="006A7138" w:rsidRDefault="006A7138">
      <w:pPr>
        <w:rPr>
          <w:rFonts w:ascii="Times New Roman" w:eastAsia="Times New Roman" w:hAnsi="Times New Roman" w:cs="Times New Roman"/>
          <w:kern w:val="0"/>
          <w14:ligatures w14:val="none"/>
        </w:rPr>
      </w:pPr>
      <w: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3"/>
        <w:gridCol w:w="7087"/>
      </w:tblGrid>
      <w:tr w:rsidR="006A7138" w:rsidRPr="008E6EC7" w14:paraId="1F99FCE1" w14:textId="77777777" w:rsidTr="00B550FA">
        <w:trPr>
          <w:trHeight w:val="472"/>
        </w:trPr>
        <w:tc>
          <w:tcPr>
            <w:tcW w:w="9350" w:type="dxa"/>
            <w:gridSpan w:val="2"/>
            <w:shd w:val="clear" w:color="auto" w:fill="4C94D8" w:themeFill="text2" w:themeFillTint="80"/>
            <w:vAlign w:val="center"/>
          </w:tcPr>
          <w:p w14:paraId="63CBE195" w14:textId="1A02306B" w:rsidR="006A7138" w:rsidRPr="008E6EC7" w:rsidRDefault="006A7138" w:rsidP="001F7D89">
            <w:pPr>
              <w:pStyle w:val="NormalWeb"/>
              <w:rPr>
                <w:rFonts w:ascii="Verdana" w:hAnsi="Verdana"/>
                <w:color w:val="FFFFFF" w:themeColor="background1"/>
              </w:rPr>
            </w:pPr>
            <w:r>
              <w:rPr>
                <w:rFonts w:ascii="Verdana" w:hAnsi="Verdana"/>
                <w:color w:val="FFFFFF" w:themeColor="background1"/>
              </w:rPr>
              <w:lastRenderedPageBreak/>
              <w:t>BACKUP AND DISASTER RECOVERY</w:t>
            </w:r>
          </w:p>
        </w:tc>
      </w:tr>
      <w:tr w:rsidR="006A7138" w:rsidRPr="00C15088" w14:paraId="126772E8" w14:textId="77777777" w:rsidTr="001F7D89">
        <w:trPr>
          <w:trHeight w:val="813"/>
        </w:trPr>
        <w:tc>
          <w:tcPr>
            <w:tcW w:w="2263" w:type="dxa"/>
            <w:shd w:val="clear" w:color="auto" w:fill="auto"/>
          </w:tcPr>
          <w:p w14:paraId="05971AB6" w14:textId="77777777" w:rsidR="006A7138" w:rsidRDefault="006A7138" w:rsidP="006A7138">
            <w:pPr>
              <w:pStyle w:val="NormalWeb"/>
              <w:shd w:val="clear" w:color="auto" w:fill="FFFFFF"/>
            </w:pPr>
            <w:r>
              <w:rPr>
                <w:rFonts w:ascii="Verdana" w:hAnsi="Verdana"/>
                <w:sz w:val="18"/>
                <w:szCs w:val="18"/>
              </w:rPr>
              <w:t xml:space="preserve">What is your backup policy for customer data and supporting systems? </w:t>
            </w:r>
          </w:p>
          <w:p w14:paraId="7186FEDB" w14:textId="1EDFAA5B" w:rsidR="006A7138" w:rsidRPr="00C15088" w:rsidRDefault="006A7138" w:rsidP="001F7D89">
            <w:pPr>
              <w:pStyle w:val="NormalWeb"/>
              <w:shd w:val="clear" w:color="auto" w:fill="FFFFFF"/>
            </w:pPr>
            <w:r>
              <w:rPr>
                <w:sz w:val="18"/>
                <w:szCs w:val="18"/>
              </w:rPr>
              <w:br/>
            </w:r>
          </w:p>
        </w:tc>
        <w:tc>
          <w:tcPr>
            <w:tcW w:w="7087" w:type="dxa"/>
            <w:shd w:val="clear" w:color="auto" w:fill="auto"/>
          </w:tcPr>
          <w:p w14:paraId="33C1C13F" w14:textId="3A366FA3" w:rsidR="006A7138" w:rsidRDefault="006A7138" w:rsidP="006A7138">
            <w:pPr>
              <w:pStyle w:val="NormalWeb"/>
              <w:shd w:val="clear" w:color="auto" w:fill="FFFFFF"/>
              <w:rPr>
                <w:rFonts w:ascii="Verdana" w:hAnsi="Verdana"/>
                <w:sz w:val="18"/>
                <w:szCs w:val="18"/>
              </w:rPr>
            </w:pPr>
            <w:r>
              <w:rPr>
                <w:rFonts w:ascii="Verdana" w:hAnsi="Verdana"/>
                <w:sz w:val="18"/>
                <w:szCs w:val="18"/>
              </w:rPr>
              <w:t xml:space="preserve">Backups are taken care of by the </w:t>
            </w:r>
            <w:proofErr w:type="spellStart"/>
            <w:r w:rsidR="00C02EB9">
              <w:rPr>
                <w:rFonts w:ascii="Verdana" w:hAnsi="Verdana"/>
                <w:sz w:val="18"/>
                <w:szCs w:val="18"/>
              </w:rPr>
              <w:t>EBSCOed</w:t>
            </w:r>
            <w:proofErr w:type="spellEnd"/>
            <w:r>
              <w:rPr>
                <w:rFonts w:ascii="Verdana" w:hAnsi="Verdana"/>
                <w:sz w:val="18"/>
                <w:szCs w:val="18"/>
              </w:rPr>
              <w:t xml:space="preserve"> </w:t>
            </w:r>
            <w:proofErr w:type="gramStart"/>
            <w:r>
              <w:rPr>
                <w:rFonts w:ascii="Verdana" w:hAnsi="Verdana"/>
                <w:sz w:val="18"/>
                <w:szCs w:val="18"/>
              </w:rPr>
              <w:t>team</w:t>
            </w:r>
            <w:proofErr w:type="gramEnd"/>
            <w:r>
              <w:rPr>
                <w:rFonts w:ascii="Verdana" w:hAnsi="Verdana"/>
                <w:sz w:val="18"/>
                <w:szCs w:val="18"/>
              </w:rPr>
              <w:t xml:space="preserve"> and our response times are as follows:</w:t>
            </w:r>
          </w:p>
          <w:p w14:paraId="428125F1" w14:textId="3718AE25" w:rsidR="006A7138" w:rsidRDefault="006A7138" w:rsidP="006A7138">
            <w:pPr>
              <w:pStyle w:val="NormalWeb"/>
              <w:numPr>
                <w:ilvl w:val="0"/>
                <w:numId w:val="16"/>
              </w:numPr>
              <w:shd w:val="clear" w:color="auto" w:fill="FFFFFF"/>
              <w:rPr>
                <w:rFonts w:ascii="Verdana" w:hAnsi="Verdana"/>
                <w:sz w:val="18"/>
                <w:szCs w:val="18"/>
              </w:rPr>
            </w:pPr>
            <w:r>
              <w:rPr>
                <w:rFonts w:ascii="Verdana" w:hAnsi="Verdana"/>
                <w:sz w:val="18"/>
                <w:szCs w:val="18"/>
              </w:rPr>
              <w:t xml:space="preserve">The Recovery Time Objective (RTO) for </w:t>
            </w:r>
            <w:proofErr w:type="spellStart"/>
            <w:r w:rsidR="00C02EB9">
              <w:rPr>
                <w:rFonts w:ascii="Verdana" w:hAnsi="Verdana"/>
                <w:sz w:val="18"/>
                <w:szCs w:val="18"/>
              </w:rPr>
              <w:t>EBSCOed</w:t>
            </w:r>
            <w:proofErr w:type="spellEnd"/>
            <w:r>
              <w:rPr>
                <w:rFonts w:ascii="Verdana" w:hAnsi="Verdana"/>
                <w:sz w:val="18"/>
                <w:szCs w:val="18"/>
              </w:rPr>
              <w:t xml:space="preserve"> is 6 hours. </w:t>
            </w:r>
          </w:p>
          <w:p w14:paraId="6E6F107A" w14:textId="77BD94C8" w:rsidR="006A7138" w:rsidRDefault="006A7138" w:rsidP="006A7138">
            <w:pPr>
              <w:pStyle w:val="NormalWeb"/>
              <w:numPr>
                <w:ilvl w:val="0"/>
                <w:numId w:val="16"/>
              </w:numPr>
              <w:shd w:val="clear" w:color="auto" w:fill="FFFFFF"/>
              <w:rPr>
                <w:rFonts w:ascii="Verdana" w:hAnsi="Verdana"/>
                <w:sz w:val="18"/>
                <w:szCs w:val="18"/>
              </w:rPr>
            </w:pPr>
            <w:r w:rsidRPr="006A7138">
              <w:rPr>
                <w:rFonts w:ascii="Verdana" w:hAnsi="Verdana"/>
                <w:sz w:val="18"/>
                <w:szCs w:val="18"/>
              </w:rPr>
              <w:t xml:space="preserve">The Recovery Point Objective (RPO) for </w:t>
            </w:r>
            <w:proofErr w:type="spellStart"/>
            <w:r w:rsidR="00C02EB9">
              <w:rPr>
                <w:rFonts w:ascii="Verdana" w:hAnsi="Verdana"/>
                <w:sz w:val="18"/>
                <w:szCs w:val="18"/>
              </w:rPr>
              <w:t>EBSCOed</w:t>
            </w:r>
            <w:proofErr w:type="spellEnd"/>
            <w:r w:rsidRPr="006A7138">
              <w:rPr>
                <w:rFonts w:ascii="Verdana" w:hAnsi="Verdana"/>
                <w:sz w:val="18"/>
                <w:szCs w:val="18"/>
              </w:rPr>
              <w:t xml:space="preserve"> is 2 hours.</w:t>
            </w:r>
          </w:p>
          <w:p w14:paraId="2E3F0836" w14:textId="77777777" w:rsidR="006A7138" w:rsidRDefault="006A7138" w:rsidP="006A7138">
            <w:pPr>
              <w:pStyle w:val="NormalWeb"/>
              <w:shd w:val="clear" w:color="auto" w:fill="FFFFFF"/>
              <w:rPr>
                <w:rFonts w:ascii="Verdana" w:hAnsi="Verdana"/>
                <w:sz w:val="18"/>
                <w:szCs w:val="18"/>
              </w:rPr>
            </w:pPr>
            <w:r w:rsidRPr="006A7138">
              <w:rPr>
                <w:rFonts w:ascii="Verdana" w:hAnsi="Verdana"/>
                <w:sz w:val="18"/>
                <w:szCs w:val="18"/>
              </w:rPr>
              <w:t xml:space="preserve">These objectives are obtained in part because customers are backed up on the following schedule: </w:t>
            </w:r>
          </w:p>
          <w:p w14:paraId="2253B927" w14:textId="4F8C90A2" w:rsidR="006A7138" w:rsidRDefault="006A7138" w:rsidP="006A7138">
            <w:pPr>
              <w:pStyle w:val="NormalWeb"/>
              <w:numPr>
                <w:ilvl w:val="0"/>
                <w:numId w:val="17"/>
              </w:numPr>
              <w:shd w:val="clear" w:color="auto" w:fill="FFFFFF"/>
              <w:rPr>
                <w:rFonts w:ascii="Verdana" w:hAnsi="Verdana"/>
                <w:sz w:val="18"/>
                <w:szCs w:val="18"/>
              </w:rPr>
            </w:pPr>
            <w:r>
              <w:rPr>
                <w:rFonts w:ascii="Verdana" w:hAnsi="Verdana"/>
                <w:sz w:val="18"/>
                <w:szCs w:val="18"/>
              </w:rPr>
              <w:t>Hourly and retained for seven (7) days.</w:t>
            </w:r>
          </w:p>
          <w:p w14:paraId="435344F3" w14:textId="68E486D1" w:rsidR="006A7138" w:rsidRPr="006A7138" w:rsidRDefault="006A7138" w:rsidP="006A7138">
            <w:pPr>
              <w:pStyle w:val="NormalWeb"/>
              <w:numPr>
                <w:ilvl w:val="0"/>
                <w:numId w:val="17"/>
              </w:numPr>
              <w:shd w:val="clear" w:color="auto" w:fill="FFFFFF"/>
              <w:rPr>
                <w:rFonts w:ascii="Verdana" w:hAnsi="Verdana"/>
                <w:sz w:val="18"/>
                <w:szCs w:val="18"/>
              </w:rPr>
            </w:pPr>
            <w:r>
              <w:rPr>
                <w:rFonts w:ascii="Verdana" w:hAnsi="Verdana"/>
                <w:sz w:val="18"/>
                <w:szCs w:val="18"/>
              </w:rPr>
              <w:t xml:space="preserve">Daily and retained for two (2) years. </w:t>
            </w:r>
          </w:p>
          <w:p w14:paraId="62EBFD76" w14:textId="5B58F095" w:rsidR="006A7138" w:rsidRPr="00C15088" w:rsidRDefault="006A7138" w:rsidP="001F7D89">
            <w:pPr>
              <w:pStyle w:val="NormalWeb"/>
              <w:shd w:val="clear" w:color="auto" w:fill="FFFFFF"/>
            </w:pPr>
          </w:p>
        </w:tc>
      </w:tr>
      <w:tr w:rsidR="006A7138" w:rsidRPr="00C15088" w14:paraId="230B5427" w14:textId="77777777" w:rsidTr="001F7D89">
        <w:tc>
          <w:tcPr>
            <w:tcW w:w="2263" w:type="dxa"/>
            <w:shd w:val="clear" w:color="auto" w:fill="auto"/>
          </w:tcPr>
          <w:p w14:paraId="25AFFC5C" w14:textId="56FD6575" w:rsidR="006A7138" w:rsidRPr="006A7138" w:rsidRDefault="006A7138" w:rsidP="001F7D89">
            <w:pPr>
              <w:pStyle w:val="NormalWeb"/>
              <w:shd w:val="clear" w:color="auto" w:fill="FFFFFF"/>
            </w:pPr>
            <w:r>
              <w:rPr>
                <w:rFonts w:ascii="Verdana" w:hAnsi="Verdana"/>
                <w:sz w:val="18"/>
                <w:szCs w:val="18"/>
              </w:rPr>
              <w:t>How frequently are backups performed (More than once a day, Weekly, Daily or Monthly)?</w:t>
            </w:r>
            <w:r>
              <w:rPr>
                <w:rFonts w:ascii="Verdana" w:hAnsi="Verdana"/>
                <w:sz w:val="18"/>
                <w:szCs w:val="18"/>
              </w:rPr>
              <w:br/>
            </w:r>
          </w:p>
        </w:tc>
        <w:tc>
          <w:tcPr>
            <w:tcW w:w="7087" w:type="dxa"/>
            <w:shd w:val="clear" w:color="auto" w:fill="auto"/>
          </w:tcPr>
          <w:p w14:paraId="38B56C5F" w14:textId="42356465" w:rsidR="006A7138" w:rsidRPr="00C15088" w:rsidRDefault="00C02EB9" w:rsidP="001F7D89">
            <w:pPr>
              <w:pStyle w:val="NormalWeb"/>
              <w:shd w:val="clear" w:color="auto" w:fill="FFFFFF"/>
            </w:pPr>
            <w:proofErr w:type="spellStart"/>
            <w:r>
              <w:rPr>
                <w:rFonts w:ascii="Verdana" w:hAnsi="Verdana"/>
                <w:sz w:val="18"/>
                <w:szCs w:val="18"/>
              </w:rPr>
              <w:t>EBSCOed</w:t>
            </w:r>
            <w:proofErr w:type="spellEnd"/>
            <w:r w:rsidR="006A7138">
              <w:rPr>
                <w:rFonts w:ascii="Verdana" w:hAnsi="Verdana"/>
                <w:sz w:val="18"/>
                <w:szCs w:val="18"/>
              </w:rPr>
              <w:t xml:space="preserve"> backups are taken hourly and retained for seven (7) days, and daily which are retained for two (2) years. </w:t>
            </w:r>
          </w:p>
        </w:tc>
      </w:tr>
      <w:tr w:rsidR="006A7138" w:rsidRPr="00C15088" w14:paraId="0594908E" w14:textId="77777777" w:rsidTr="001F7D89">
        <w:tc>
          <w:tcPr>
            <w:tcW w:w="2263" w:type="dxa"/>
            <w:shd w:val="clear" w:color="auto" w:fill="auto"/>
          </w:tcPr>
          <w:p w14:paraId="5EE1584A" w14:textId="748B3D0A" w:rsidR="006A7138" w:rsidRPr="006A7138" w:rsidRDefault="006A7138" w:rsidP="001F7D89">
            <w:pPr>
              <w:pStyle w:val="NormalWeb"/>
              <w:shd w:val="clear" w:color="auto" w:fill="FFFFFF"/>
            </w:pPr>
            <w:r>
              <w:rPr>
                <w:rFonts w:ascii="Verdana" w:hAnsi="Verdana"/>
                <w:sz w:val="18"/>
                <w:szCs w:val="18"/>
              </w:rPr>
              <w:t xml:space="preserve">Do you have a disaster recovery plan? If yes, where are your recovery data centers located and what are the RPO (recovery point objective) and RTO (recovery time objective) for services? </w:t>
            </w:r>
            <w:r>
              <w:rPr>
                <w:rFonts w:ascii="Verdana" w:hAnsi="Verdana"/>
                <w:sz w:val="18"/>
                <w:szCs w:val="18"/>
              </w:rPr>
              <w:br/>
            </w:r>
          </w:p>
        </w:tc>
        <w:tc>
          <w:tcPr>
            <w:tcW w:w="7087" w:type="dxa"/>
            <w:shd w:val="clear" w:color="auto" w:fill="auto"/>
          </w:tcPr>
          <w:p w14:paraId="5E5DD5D6" w14:textId="4F521F3C" w:rsidR="006A7138" w:rsidRDefault="006A7138" w:rsidP="006A7138">
            <w:pPr>
              <w:pStyle w:val="NormalWeb"/>
              <w:shd w:val="clear" w:color="auto" w:fill="FFFFFF"/>
            </w:pPr>
            <w:r>
              <w:rPr>
                <w:rFonts w:ascii="Verdana" w:hAnsi="Verdana"/>
                <w:sz w:val="18"/>
                <w:szCs w:val="18"/>
              </w:rPr>
              <w:t xml:space="preserve">Yes. The Recovery Time Objective (RTO) for </w:t>
            </w:r>
            <w:proofErr w:type="spellStart"/>
            <w:r w:rsidR="00C02EB9">
              <w:rPr>
                <w:rFonts w:ascii="Verdana" w:hAnsi="Verdana"/>
                <w:sz w:val="18"/>
                <w:szCs w:val="18"/>
              </w:rPr>
              <w:t>EBSCOed</w:t>
            </w:r>
            <w:proofErr w:type="spellEnd"/>
            <w:r>
              <w:rPr>
                <w:rFonts w:ascii="Verdana" w:hAnsi="Verdana"/>
                <w:sz w:val="18"/>
                <w:szCs w:val="18"/>
              </w:rPr>
              <w:t xml:space="preserve"> is six (6) hours. The Recovery Point Objective (RPO) for </w:t>
            </w:r>
            <w:proofErr w:type="spellStart"/>
            <w:r w:rsidR="00C02EB9">
              <w:rPr>
                <w:rFonts w:ascii="Verdana" w:hAnsi="Verdana"/>
                <w:sz w:val="18"/>
                <w:szCs w:val="18"/>
              </w:rPr>
              <w:t>EBSCOed</w:t>
            </w:r>
            <w:proofErr w:type="spellEnd"/>
            <w:r>
              <w:rPr>
                <w:rFonts w:ascii="Verdana" w:hAnsi="Verdana"/>
                <w:sz w:val="18"/>
                <w:szCs w:val="18"/>
              </w:rPr>
              <w:t xml:space="preserve"> is two (2) hours. </w:t>
            </w:r>
          </w:p>
          <w:p w14:paraId="0604EA13" w14:textId="50E14B02" w:rsidR="006A7138" w:rsidRPr="006A7138" w:rsidRDefault="006A7138" w:rsidP="006A7138">
            <w:pPr>
              <w:tabs>
                <w:tab w:val="left" w:pos="1680"/>
              </w:tabs>
            </w:pPr>
          </w:p>
        </w:tc>
      </w:tr>
      <w:tr w:rsidR="00903D6F" w:rsidRPr="00C15088" w14:paraId="73F9E0D4" w14:textId="77777777" w:rsidTr="001F7D89">
        <w:tc>
          <w:tcPr>
            <w:tcW w:w="2263" w:type="dxa"/>
            <w:shd w:val="clear" w:color="auto" w:fill="auto"/>
          </w:tcPr>
          <w:p w14:paraId="5AAA9E7F" w14:textId="77777777" w:rsidR="00903D6F" w:rsidRDefault="00903D6F" w:rsidP="00903D6F">
            <w:pPr>
              <w:pStyle w:val="NormalWeb"/>
              <w:shd w:val="clear" w:color="auto" w:fill="FFFFFF"/>
            </w:pPr>
            <w:r>
              <w:rPr>
                <w:rFonts w:ascii="Verdana" w:hAnsi="Verdana"/>
                <w:sz w:val="18"/>
                <w:szCs w:val="18"/>
              </w:rPr>
              <w:t xml:space="preserve">Can user data be recovered separately from other customer data? </w:t>
            </w:r>
          </w:p>
          <w:p w14:paraId="40097F5C" w14:textId="77777777" w:rsidR="00903D6F" w:rsidRDefault="00903D6F" w:rsidP="001F7D89">
            <w:pPr>
              <w:pStyle w:val="NormalWeb"/>
              <w:shd w:val="clear" w:color="auto" w:fill="FFFFFF"/>
              <w:rPr>
                <w:rFonts w:ascii="Verdana" w:hAnsi="Verdana"/>
                <w:sz w:val="18"/>
                <w:szCs w:val="18"/>
              </w:rPr>
            </w:pPr>
          </w:p>
        </w:tc>
        <w:tc>
          <w:tcPr>
            <w:tcW w:w="7087" w:type="dxa"/>
            <w:shd w:val="clear" w:color="auto" w:fill="auto"/>
          </w:tcPr>
          <w:p w14:paraId="7F0DDD0D" w14:textId="3781663A" w:rsidR="00903D6F" w:rsidRDefault="00903D6F" w:rsidP="00903D6F">
            <w:pPr>
              <w:pStyle w:val="NormalWeb"/>
              <w:shd w:val="clear" w:color="auto" w:fill="FFFFFF"/>
            </w:pPr>
            <w:r>
              <w:rPr>
                <w:rFonts w:ascii="Verdana" w:hAnsi="Verdana"/>
                <w:sz w:val="18"/>
                <w:szCs w:val="18"/>
              </w:rPr>
              <w:t xml:space="preserve">Yes. Each </w:t>
            </w:r>
            <w:proofErr w:type="spellStart"/>
            <w:r w:rsidR="00C02EB9">
              <w:rPr>
                <w:rFonts w:ascii="Verdana" w:hAnsi="Verdana"/>
                <w:sz w:val="18"/>
                <w:szCs w:val="18"/>
              </w:rPr>
              <w:t>EBSCOed</w:t>
            </w:r>
            <w:proofErr w:type="spellEnd"/>
            <w:r>
              <w:rPr>
                <w:rFonts w:ascii="Verdana" w:hAnsi="Verdana"/>
                <w:sz w:val="18"/>
                <w:szCs w:val="18"/>
              </w:rPr>
              <w:t xml:space="preserve"> customer has a dedicated database that contains all their data and configurations. </w:t>
            </w:r>
          </w:p>
          <w:p w14:paraId="4767CB95" w14:textId="77777777" w:rsidR="00903D6F" w:rsidRDefault="00903D6F" w:rsidP="006A7138">
            <w:pPr>
              <w:pStyle w:val="NormalWeb"/>
              <w:shd w:val="clear" w:color="auto" w:fill="FFFFFF"/>
              <w:rPr>
                <w:rFonts w:ascii="Verdana" w:hAnsi="Verdana"/>
                <w:sz w:val="18"/>
                <w:szCs w:val="18"/>
              </w:rPr>
            </w:pPr>
          </w:p>
        </w:tc>
      </w:tr>
      <w:tr w:rsidR="00903D6F" w:rsidRPr="00C15088" w14:paraId="50C5D2A7" w14:textId="77777777" w:rsidTr="001F7D89">
        <w:tc>
          <w:tcPr>
            <w:tcW w:w="2263" w:type="dxa"/>
            <w:shd w:val="clear" w:color="auto" w:fill="auto"/>
          </w:tcPr>
          <w:p w14:paraId="10CB2E56" w14:textId="77777777" w:rsidR="00903D6F" w:rsidRDefault="00903D6F" w:rsidP="00903D6F">
            <w:pPr>
              <w:pStyle w:val="NormalWeb"/>
              <w:shd w:val="clear" w:color="auto" w:fill="FFFFFF"/>
            </w:pPr>
            <w:r>
              <w:rPr>
                <w:rFonts w:ascii="Verdana" w:hAnsi="Verdana"/>
                <w:sz w:val="18"/>
                <w:szCs w:val="18"/>
              </w:rPr>
              <w:t xml:space="preserve">How long after termination of the business agreement would you keep copies of user data? </w:t>
            </w:r>
          </w:p>
          <w:p w14:paraId="56CBE6A4" w14:textId="77777777" w:rsidR="00903D6F" w:rsidRDefault="00903D6F" w:rsidP="00903D6F">
            <w:pPr>
              <w:pStyle w:val="NormalWeb"/>
              <w:shd w:val="clear" w:color="auto" w:fill="FFFFFF"/>
              <w:rPr>
                <w:rFonts w:ascii="Verdana" w:hAnsi="Verdana"/>
                <w:sz w:val="18"/>
                <w:szCs w:val="18"/>
              </w:rPr>
            </w:pPr>
          </w:p>
        </w:tc>
        <w:tc>
          <w:tcPr>
            <w:tcW w:w="7087" w:type="dxa"/>
            <w:shd w:val="clear" w:color="auto" w:fill="auto"/>
          </w:tcPr>
          <w:p w14:paraId="4B718BFB" w14:textId="77777777" w:rsidR="00903D6F" w:rsidRDefault="00903D6F" w:rsidP="00903D6F">
            <w:pPr>
              <w:pStyle w:val="NormalWeb"/>
              <w:shd w:val="clear" w:color="auto" w:fill="FFFFFF"/>
            </w:pPr>
            <w:r>
              <w:rPr>
                <w:rFonts w:ascii="Verdana" w:hAnsi="Verdana"/>
                <w:sz w:val="18"/>
                <w:szCs w:val="18"/>
              </w:rPr>
              <w:t xml:space="preserve">No more than 30 days. </w:t>
            </w:r>
          </w:p>
          <w:p w14:paraId="675C08AD" w14:textId="77777777" w:rsidR="00903D6F" w:rsidRDefault="00903D6F" w:rsidP="00903D6F">
            <w:pPr>
              <w:pStyle w:val="NormalWeb"/>
              <w:shd w:val="clear" w:color="auto" w:fill="FFFFFF"/>
              <w:rPr>
                <w:rFonts w:ascii="Verdana" w:hAnsi="Verdana"/>
                <w:sz w:val="18"/>
                <w:szCs w:val="18"/>
              </w:rPr>
            </w:pPr>
          </w:p>
        </w:tc>
      </w:tr>
    </w:tbl>
    <w:p w14:paraId="14CD306C" w14:textId="22E877D1" w:rsidR="00903D6F" w:rsidRDefault="00903D6F" w:rsidP="00AF5E97">
      <w:pPr>
        <w:pStyle w:val="NormalWeb"/>
        <w:shd w:val="clear" w:color="auto" w:fill="FFFFFF"/>
      </w:pPr>
    </w:p>
    <w:p w14:paraId="4B493F0D" w14:textId="77777777" w:rsidR="00903D6F" w:rsidRDefault="00903D6F">
      <w:pPr>
        <w:rPr>
          <w:rFonts w:ascii="Times New Roman" w:eastAsia="Times New Roman" w:hAnsi="Times New Roman" w:cs="Times New Roman"/>
          <w:kern w:val="0"/>
          <w14:ligatures w14:val="none"/>
        </w:rPr>
      </w:pPr>
      <w:r>
        <w:br w:type="page"/>
      </w:r>
    </w:p>
    <w:p w14:paraId="2F4FC940" w14:textId="77777777" w:rsidR="005A12AC" w:rsidRDefault="005A12AC" w:rsidP="00AF5E97">
      <w:pPr>
        <w:pStyle w:val="NormalWeb"/>
        <w:shd w:val="clear" w:color="auto" w:fill="FFFFFF"/>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3"/>
        <w:gridCol w:w="7087"/>
      </w:tblGrid>
      <w:tr w:rsidR="00903D6F" w:rsidRPr="008E6EC7" w14:paraId="14BCB287" w14:textId="77777777" w:rsidTr="00B550FA">
        <w:trPr>
          <w:trHeight w:val="472"/>
        </w:trPr>
        <w:tc>
          <w:tcPr>
            <w:tcW w:w="9350" w:type="dxa"/>
            <w:gridSpan w:val="2"/>
            <w:shd w:val="clear" w:color="auto" w:fill="4C94D8" w:themeFill="text2" w:themeFillTint="80"/>
            <w:vAlign w:val="center"/>
          </w:tcPr>
          <w:p w14:paraId="0835D86E" w14:textId="6B999564" w:rsidR="00903D6F" w:rsidRPr="008E6EC7" w:rsidRDefault="00903D6F" w:rsidP="001F7D89">
            <w:pPr>
              <w:pStyle w:val="NormalWeb"/>
              <w:rPr>
                <w:rFonts w:ascii="Verdana" w:hAnsi="Verdana"/>
                <w:color w:val="FFFFFF" w:themeColor="background1"/>
              </w:rPr>
            </w:pPr>
            <w:r>
              <w:rPr>
                <w:rFonts w:ascii="Verdana" w:hAnsi="Verdana"/>
                <w:color w:val="FFFFFF" w:themeColor="background1"/>
              </w:rPr>
              <w:t>ENDPOINT AND SERVER SECURITY</w:t>
            </w:r>
          </w:p>
        </w:tc>
      </w:tr>
      <w:tr w:rsidR="00903D6F" w:rsidRPr="00C15088" w14:paraId="22646B6C" w14:textId="77777777" w:rsidTr="001F7D89">
        <w:trPr>
          <w:trHeight w:val="813"/>
        </w:trPr>
        <w:tc>
          <w:tcPr>
            <w:tcW w:w="2263" w:type="dxa"/>
            <w:shd w:val="clear" w:color="auto" w:fill="auto"/>
          </w:tcPr>
          <w:p w14:paraId="42D6EBA1" w14:textId="6C27A51D" w:rsidR="00903D6F" w:rsidRPr="00C15088" w:rsidRDefault="00903D6F" w:rsidP="001F7D89">
            <w:pPr>
              <w:pStyle w:val="NormalWeb"/>
              <w:shd w:val="clear" w:color="auto" w:fill="FFFFFF"/>
            </w:pPr>
            <w:r>
              <w:rPr>
                <w:rFonts w:ascii="Verdana" w:hAnsi="Verdana"/>
                <w:sz w:val="18"/>
                <w:szCs w:val="18"/>
              </w:rPr>
              <w:t xml:space="preserve">Please describe your patch deployment and implementation process (including timelines for implementation and how they are prioritized). Does the process differ for critical and non-critical patches? </w:t>
            </w:r>
            <w:r>
              <w:rPr>
                <w:rFonts w:ascii="Verdana" w:hAnsi="Verdana"/>
                <w:sz w:val="18"/>
                <w:szCs w:val="18"/>
              </w:rPr>
              <w:br/>
            </w:r>
          </w:p>
        </w:tc>
        <w:tc>
          <w:tcPr>
            <w:tcW w:w="7087" w:type="dxa"/>
            <w:shd w:val="clear" w:color="auto" w:fill="auto"/>
          </w:tcPr>
          <w:p w14:paraId="49216D21" w14:textId="58091237" w:rsidR="00903D6F" w:rsidRPr="00C15088" w:rsidRDefault="00903D6F" w:rsidP="001F7D89">
            <w:pPr>
              <w:pStyle w:val="NormalWeb"/>
              <w:shd w:val="clear" w:color="auto" w:fill="FFFFFF"/>
            </w:pPr>
            <w:r>
              <w:rPr>
                <w:rFonts w:ascii="Verdana" w:hAnsi="Verdana"/>
                <w:sz w:val="18"/>
                <w:szCs w:val="18"/>
              </w:rPr>
              <w:t xml:space="preserve">Backups are taken care of by the </w:t>
            </w:r>
            <w:proofErr w:type="spellStart"/>
            <w:r w:rsidR="00C02EB9">
              <w:rPr>
                <w:rFonts w:ascii="Verdana" w:hAnsi="Verdana"/>
                <w:sz w:val="18"/>
                <w:szCs w:val="18"/>
              </w:rPr>
              <w:t>EBSCOed</w:t>
            </w:r>
            <w:proofErr w:type="spellEnd"/>
            <w:r>
              <w:rPr>
                <w:rFonts w:ascii="Verdana" w:hAnsi="Verdana"/>
                <w:sz w:val="18"/>
                <w:szCs w:val="18"/>
              </w:rPr>
              <w:t xml:space="preserve"> </w:t>
            </w:r>
            <w:proofErr w:type="gramStart"/>
            <w:r>
              <w:rPr>
                <w:rFonts w:ascii="Verdana" w:hAnsi="Verdana"/>
                <w:sz w:val="18"/>
                <w:szCs w:val="18"/>
              </w:rPr>
              <w:t>team</w:t>
            </w:r>
            <w:proofErr w:type="gramEnd"/>
            <w:r>
              <w:rPr>
                <w:rFonts w:ascii="Verdana" w:hAnsi="Verdana"/>
                <w:sz w:val="18"/>
                <w:szCs w:val="18"/>
              </w:rPr>
              <w:t xml:space="preserve"> and our response times are </w:t>
            </w:r>
            <w:proofErr w:type="spellStart"/>
            <w:r w:rsidR="00C02EB9">
              <w:rPr>
                <w:rFonts w:ascii="Verdana" w:hAnsi="Verdana"/>
                <w:sz w:val="18"/>
                <w:szCs w:val="18"/>
              </w:rPr>
              <w:t>EBSCOed</w:t>
            </w:r>
            <w:proofErr w:type="spellEnd"/>
            <w:r>
              <w:rPr>
                <w:rFonts w:ascii="Verdana" w:hAnsi="Verdana"/>
                <w:sz w:val="18"/>
                <w:szCs w:val="18"/>
              </w:rPr>
              <w:t xml:space="preserve"> operates on a continuous deployment model with weekly releases including but not limited to security and non-security related patches, updates, enhancements, and bug fixes. These releases do not interfere with user or administrator access or performance with our redundant cloud infrastructure. Hot fixes (critical patches) may be applied in a matter of minutes if required. </w:t>
            </w:r>
          </w:p>
        </w:tc>
      </w:tr>
      <w:tr w:rsidR="00903D6F" w:rsidRPr="00C15088" w14:paraId="1DE06596" w14:textId="77777777" w:rsidTr="001F7D89">
        <w:tc>
          <w:tcPr>
            <w:tcW w:w="2263" w:type="dxa"/>
            <w:shd w:val="clear" w:color="auto" w:fill="auto"/>
          </w:tcPr>
          <w:p w14:paraId="0179DF50" w14:textId="2F52BA0E" w:rsidR="00903D6F" w:rsidRPr="006A7138" w:rsidRDefault="00903D6F" w:rsidP="001F7D89">
            <w:pPr>
              <w:pStyle w:val="NormalWeb"/>
              <w:shd w:val="clear" w:color="auto" w:fill="FFFFFF"/>
            </w:pPr>
            <w:r>
              <w:rPr>
                <w:rFonts w:ascii="Verdana" w:hAnsi="Verdana"/>
                <w:sz w:val="18"/>
                <w:szCs w:val="18"/>
              </w:rPr>
              <w:t>Please describe the hardware/OS platform (including virtual machine platforms) you have deployed in your environment.</w:t>
            </w:r>
            <w:r>
              <w:rPr>
                <w:rFonts w:ascii="Verdana" w:hAnsi="Verdana"/>
                <w:sz w:val="18"/>
                <w:szCs w:val="18"/>
              </w:rPr>
              <w:br/>
            </w:r>
          </w:p>
        </w:tc>
        <w:tc>
          <w:tcPr>
            <w:tcW w:w="7087" w:type="dxa"/>
            <w:shd w:val="clear" w:color="auto" w:fill="auto"/>
          </w:tcPr>
          <w:p w14:paraId="1E9A5245" w14:textId="52C585AB" w:rsidR="00903D6F" w:rsidRDefault="00903D6F" w:rsidP="00903D6F">
            <w:pPr>
              <w:pStyle w:val="NormalWeb"/>
              <w:shd w:val="clear" w:color="auto" w:fill="FFFFFF"/>
            </w:pPr>
            <w:r>
              <w:rPr>
                <w:rFonts w:ascii="Verdana" w:hAnsi="Verdana"/>
                <w:sz w:val="18"/>
                <w:szCs w:val="18"/>
              </w:rPr>
              <w:t xml:space="preserve">The IT infrastructure that </w:t>
            </w:r>
            <w:proofErr w:type="spellStart"/>
            <w:r w:rsidR="00C02EB9">
              <w:rPr>
                <w:rFonts w:ascii="Verdana" w:hAnsi="Verdana"/>
                <w:sz w:val="18"/>
                <w:szCs w:val="18"/>
              </w:rPr>
              <w:t>EBSCOed</w:t>
            </w:r>
            <w:proofErr w:type="spellEnd"/>
            <w:r>
              <w:rPr>
                <w:rFonts w:ascii="Verdana" w:hAnsi="Verdana"/>
                <w:sz w:val="18"/>
                <w:szCs w:val="18"/>
              </w:rPr>
              <w:t xml:space="preserve"> provides to its customers is designed and managed in alignment with security best practices and a variety of IT security standards, including: </w:t>
            </w:r>
          </w:p>
          <w:p w14:paraId="00C6EF6D" w14:textId="77777777" w:rsidR="00903D6F" w:rsidRPr="00903D6F" w:rsidRDefault="00903D6F" w:rsidP="00903D6F">
            <w:pPr>
              <w:pStyle w:val="NormalWeb"/>
              <w:numPr>
                <w:ilvl w:val="0"/>
                <w:numId w:val="27"/>
              </w:numPr>
              <w:shd w:val="clear" w:color="auto" w:fill="FFFFFF"/>
            </w:pPr>
            <w:r w:rsidRPr="00903D6F">
              <w:rPr>
                <w:rFonts w:ascii="Verdana" w:hAnsi="Verdana"/>
                <w:sz w:val="18"/>
                <w:szCs w:val="18"/>
              </w:rPr>
              <w:t>SOC 1/SSAE 16/ISAE 3402 (formerly SAS 70)</w:t>
            </w:r>
          </w:p>
          <w:p w14:paraId="13FDA7DF" w14:textId="77777777" w:rsidR="00903D6F" w:rsidRPr="00903D6F" w:rsidRDefault="00903D6F" w:rsidP="00903D6F">
            <w:pPr>
              <w:pStyle w:val="NormalWeb"/>
              <w:numPr>
                <w:ilvl w:val="0"/>
                <w:numId w:val="27"/>
              </w:numPr>
              <w:shd w:val="clear" w:color="auto" w:fill="FFFFFF"/>
            </w:pPr>
            <w:r w:rsidRPr="00903D6F">
              <w:rPr>
                <w:rFonts w:ascii="Verdana" w:hAnsi="Verdana"/>
                <w:sz w:val="18"/>
                <w:szCs w:val="18"/>
              </w:rPr>
              <w:t>SOC 2</w:t>
            </w:r>
          </w:p>
          <w:p w14:paraId="2F18B55A" w14:textId="77777777" w:rsidR="00903D6F" w:rsidRPr="00903D6F" w:rsidRDefault="00903D6F" w:rsidP="00903D6F">
            <w:pPr>
              <w:pStyle w:val="NormalWeb"/>
              <w:numPr>
                <w:ilvl w:val="0"/>
                <w:numId w:val="27"/>
              </w:numPr>
              <w:shd w:val="clear" w:color="auto" w:fill="FFFFFF"/>
            </w:pPr>
            <w:r w:rsidRPr="00903D6F">
              <w:rPr>
                <w:rFonts w:ascii="Verdana" w:hAnsi="Verdana"/>
                <w:sz w:val="18"/>
                <w:szCs w:val="18"/>
              </w:rPr>
              <w:t xml:space="preserve">SOC 3 </w:t>
            </w:r>
          </w:p>
          <w:p w14:paraId="019D9B96" w14:textId="77777777" w:rsidR="00903D6F" w:rsidRPr="00903D6F" w:rsidRDefault="00903D6F" w:rsidP="00903D6F">
            <w:pPr>
              <w:pStyle w:val="NormalWeb"/>
              <w:numPr>
                <w:ilvl w:val="0"/>
                <w:numId w:val="27"/>
              </w:numPr>
              <w:shd w:val="clear" w:color="auto" w:fill="FFFFFF"/>
            </w:pPr>
            <w:r w:rsidRPr="00903D6F">
              <w:rPr>
                <w:rFonts w:ascii="Verdana" w:hAnsi="Verdana"/>
                <w:sz w:val="18"/>
                <w:szCs w:val="18"/>
              </w:rPr>
              <w:t>FISMA, DIACAP, and FedRAMP</w:t>
            </w:r>
          </w:p>
          <w:p w14:paraId="778820BE" w14:textId="77777777" w:rsidR="00903D6F" w:rsidRPr="00903D6F" w:rsidRDefault="00903D6F" w:rsidP="00903D6F">
            <w:pPr>
              <w:pStyle w:val="NormalWeb"/>
              <w:numPr>
                <w:ilvl w:val="0"/>
                <w:numId w:val="27"/>
              </w:numPr>
              <w:shd w:val="clear" w:color="auto" w:fill="FFFFFF"/>
            </w:pPr>
            <w:r w:rsidRPr="00903D6F">
              <w:rPr>
                <w:rFonts w:ascii="Verdana" w:hAnsi="Verdana"/>
                <w:sz w:val="18"/>
                <w:szCs w:val="18"/>
              </w:rPr>
              <w:t>DOD CSM Levels 1-5</w:t>
            </w:r>
          </w:p>
          <w:p w14:paraId="32E071E5" w14:textId="77777777" w:rsidR="00903D6F" w:rsidRPr="00903D6F" w:rsidRDefault="00903D6F" w:rsidP="00903D6F">
            <w:pPr>
              <w:pStyle w:val="NormalWeb"/>
              <w:numPr>
                <w:ilvl w:val="0"/>
                <w:numId w:val="27"/>
              </w:numPr>
              <w:shd w:val="clear" w:color="auto" w:fill="FFFFFF"/>
            </w:pPr>
            <w:r w:rsidRPr="00903D6F">
              <w:rPr>
                <w:rFonts w:ascii="Verdana" w:hAnsi="Verdana"/>
                <w:sz w:val="18"/>
                <w:szCs w:val="18"/>
              </w:rPr>
              <w:t>PCI DSS Level 1</w:t>
            </w:r>
          </w:p>
          <w:p w14:paraId="0E26FF60" w14:textId="77777777" w:rsidR="00903D6F" w:rsidRPr="00903D6F" w:rsidRDefault="00903D6F" w:rsidP="00903D6F">
            <w:pPr>
              <w:pStyle w:val="NormalWeb"/>
              <w:numPr>
                <w:ilvl w:val="0"/>
                <w:numId w:val="27"/>
              </w:numPr>
              <w:shd w:val="clear" w:color="auto" w:fill="FFFFFF"/>
            </w:pPr>
            <w:r w:rsidRPr="00903D6F">
              <w:rPr>
                <w:rFonts w:ascii="Verdana" w:hAnsi="Verdana"/>
                <w:sz w:val="18"/>
                <w:szCs w:val="18"/>
              </w:rPr>
              <w:t xml:space="preserve">ISO 9001 / ISO 27001 </w:t>
            </w:r>
          </w:p>
          <w:p w14:paraId="4F83BEBF" w14:textId="77777777" w:rsidR="00903D6F" w:rsidRPr="00903D6F" w:rsidRDefault="00903D6F" w:rsidP="00903D6F">
            <w:pPr>
              <w:pStyle w:val="NormalWeb"/>
              <w:numPr>
                <w:ilvl w:val="0"/>
                <w:numId w:val="27"/>
              </w:numPr>
              <w:shd w:val="clear" w:color="auto" w:fill="FFFFFF"/>
            </w:pPr>
            <w:r w:rsidRPr="00903D6F">
              <w:rPr>
                <w:rFonts w:ascii="Verdana" w:hAnsi="Verdana"/>
                <w:sz w:val="18"/>
                <w:szCs w:val="18"/>
              </w:rPr>
              <w:t>ITAR</w:t>
            </w:r>
          </w:p>
          <w:p w14:paraId="4EB9AFFE" w14:textId="77777777" w:rsidR="00903D6F" w:rsidRPr="00903D6F" w:rsidRDefault="00903D6F" w:rsidP="00903D6F">
            <w:pPr>
              <w:pStyle w:val="NormalWeb"/>
              <w:numPr>
                <w:ilvl w:val="0"/>
                <w:numId w:val="27"/>
              </w:numPr>
              <w:shd w:val="clear" w:color="auto" w:fill="FFFFFF"/>
            </w:pPr>
            <w:r w:rsidRPr="00903D6F">
              <w:rPr>
                <w:rFonts w:ascii="Verdana" w:hAnsi="Verdana"/>
                <w:sz w:val="18"/>
                <w:szCs w:val="18"/>
              </w:rPr>
              <w:t>FIPS 140-2</w:t>
            </w:r>
          </w:p>
          <w:p w14:paraId="49816A06" w14:textId="21518074" w:rsidR="00903D6F" w:rsidRPr="00903D6F" w:rsidRDefault="00903D6F" w:rsidP="00903D6F">
            <w:pPr>
              <w:pStyle w:val="NormalWeb"/>
              <w:numPr>
                <w:ilvl w:val="0"/>
                <w:numId w:val="27"/>
              </w:numPr>
              <w:shd w:val="clear" w:color="auto" w:fill="FFFFFF"/>
            </w:pPr>
            <w:r w:rsidRPr="00903D6F">
              <w:rPr>
                <w:rFonts w:ascii="Verdana" w:hAnsi="Verdana"/>
                <w:sz w:val="18"/>
                <w:szCs w:val="18"/>
              </w:rPr>
              <w:t xml:space="preserve">MTCS Level 3 </w:t>
            </w:r>
          </w:p>
          <w:p w14:paraId="42364A09" w14:textId="44A1728C" w:rsidR="00903D6F" w:rsidRDefault="00903D6F" w:rsidP="00903D6F">
            <w:pPr>
              <w:pStyle w:val="NormalWeb"/>
              <w:shd w:val="clear" w:color="auto" w:fill="FFFFFF"/>
              <w:rPr>
                <w:rFonts w:ascii="Verdana" w:hAnsi="Verdana"/>
                <w:sz w:val="18"/>
                <w:szCs w:val="18"/>
              </w:rPr>
            </w:pPr>
            <w:r>
              <w:rPr>
                <w:rFonts w:ascii="Verdana" w:hAnsi="Verdana"/>
                <w:sz w:val="18"/>
                <w:szCs w:val="18"/>
              </w:rPr>
              <w:t>In addition, the flexibility and control allow customers to deploy solutions that meet several industry-specific standards, including:</w:t>
            </w:r>
          </w:p>
          <w:p w14:paraId="7A65329B" w14:textId="77777777" w:rsidR="00903D6F" w:rsidRDefault="00903D6F" w:rsidP="00903D6F">
            <w:pPr>
              <w:pStyle w:val="NormalWeb"/>
              <w:numPr>
                <w:ilvl w:val="0"/>
                <w:numId w:val="27"/>
              </w:numPr>
              <w:shd w:val="clear" w:color="auto" w:fill="FFFFFF"/>
              <w:rPr>
                <w:rFonts w:ascii="Verdana" w:hAnsi="Verdana"/>
                <w:sz w:val="18"/>
                <w:szCs w:val="18"/>
              </w:rPr>
            </w:pPr>
            <w:r>
              <w:rPr>
                <w:rFonts w:ascii="Verdana" w:hAnsi="Verdana"/>
                <w:sz w:val="18"/>
                <w:szCs w:val="18"/>
              </w:rPr>
              <w:t>Criminal Justice Information Services (CJIS)</w:t>
            </w:r>
          </w:p>
          <w:p w14:paraId="54030613" w14:textId="77777777" w:rsidR="00903D6F" w:rsidRDefault="00903D6F" w:rsidP="00903D6F">
            <w:pPr>
              <w:pStyle w:val="NormalWeb"/>
              <w:numPr>
                <w:ilvl w:val="0"/>
                <w:numId w:val="27"/>
              </w:numPr>
              <w:shd w:val="clear" w:color="auto" w:fill="FFFFFF"/>
              <w:rPr>
                <w:rFonts w:ascii="Verdana" w:hAnsi="Verdana"/>
                <w:sz w:val="18"/>
                <w:szCs w:val="18"/>
              </w:rPr>
            </w:pPr>
            <w:r>
              <w:rPr>
                <w:rFonts w:ascii="Verdana" w:hAnsi="Verdana"/>
                <w:sz w:val="18"/>
                <w:szCs w:val="18"/>
              </w:rPr>
              <w:t>Cloud Security Alliance (CSA)</w:t>
            </w:r>
          </w:p>
          <w:p w14:paraId="4C1E8A1B" w14:textId="77777777" w:rsidR="00903D6F" w:rsidRDefault="00903D6F" w:rsidP="00903D6F">
            <w:pPr>
              <w:pStyle w:val="NormalWeb"/>
              <w:numPr>
                <w:ilvl w:val="0"/>
                <w:numId w:val="27"/>
              </w:numPr>
              <w:shd w:val="clear" w:color="auto" w:fill="FFFFFF"/>
              <w:rPr>
                <w:rFonts w:ascii="Verdana" w:hAnsi="Verdana"/>
                <w:sz w:val="18"/>
                <w:szCs w:val="18"/>
              </w:rPr>
            </w:pPr>
            <w:r>
              <w:rPr>
                <w:rFonts w:ascii="Verdana" w:hAnsi="Verdana"/>
                <w:sz w:val="18"/>
                <w:szCs w:val="18"/>
              </w:rPr>
              <w:t>Family Educational Rights and Privacy Act (FERPA)</w:t>
            </w:r>
          </w:p>
          <w:p w14:paraId="550F2E80" w14:textId="77777777" w:rsidR="00903D6F" w:rsidRDefault="00903D6F" w:rsidP="00903D6F">
            <w:pPr>
              <w:pStyle w:val="NormalWeb"/>
              <w:numPr>
                <w:ilvl w:val="0"/>
                <w:numId w:val="27"/>
              </w:numPr>
              <w:shd w:val="clear" w:color="auto" w:fill="FFFFFF"/>
              <w:rPr>
                <w:rFonts w:ascii="Verdana" w:hAnsi="Verdana"/>
                <w:sz w:val="18"/>
                <w:szCs w:val="18"/>
              </w:rPr>
            </w:pPr>
            <w:r>
              <w:rPr>
                <w:rFonts w:ascii="Verdana" w:hAnsi="Verdana"/>
                <w:sz w:val="18"/>
                <w:szCs w:val="18"/>
              </w:rPr>
              <w:t>Health Insurance Portability and Accountability Act (HIPAA)</w:t>
            </w:r>
          </w:p>
          <w:p w14:paraId="4D0EA079" w14:textId="5DA66F78" w:rsidR="00903D6F" w:rsidRPr="00903D6F" w:rsidRDefault="00903D6F" w:rsidP="00903D6F">
            <w:pPr>
              <w:pStyle w:val="NormalWeb"/>
              <w:numPr>
                <w:ilvl w:val="0"/>
                <w:numId w:val="27"/>
              </w:numPr>
              <w:shd w:val="clear" w:color="auto" w:fill="FFFFFF"/>
              <w:rPr>
                <w:rFonts w:ascii="Verdana" w:hAnsi="Verdana"/>
                <w:sz w:val="18"/>
                <w:szCs w:val="18"/>
              </w:rPr>
            </w:pPr>
            <w:r w:rsidRPr="00903D6F">
              <w:rPr>
                <w:rFonts w:ascii="Verdana" w:hAnsi="Verdana"/>
                <w:sz w:val="18"/>
                <w:szCs w:val="18"/>
              </w:rPr>
              <w:t xml:space="preserve">Motion Picture Association of America (MPAA) </w:t>
            </w:r>
          </w:p>
          <w:p w14:paraId="3B78A1B5" w14:textId="30E16E8C" w:rsidR="00903D6F" w:rsidRPr="00C15088" w:rsidRDefault="00903D6F" w:rsidP="001F7D89">
            <w:pPr>
              <w:pStyle w:val="NormalWeb"/>
              <w:shd w:val="clear" w:color="auto" w:fill="FFFFFF"/>
            </w:pPr>
            <w:r>
              <w:rPr>
                <w:rFonts w:ascii="Verdana" w:hAnsi="Verdana"/>
                <w:sz w:val="18"/>
                <w:szCs w:val="18"/>
              </w:rPr>
              <w:t xml:space="preserve"> </w:t>
            </w:r>
            <w:r>
              <w:rPr>
                <w:sz w:val="18"/>
                <w:szCs w:val="18"/>
              </w:rPr>
              <w:br/>
            </w:r>
          </w:p>
        </w:tc>
      </w:tr>
    </w:tbl>
    <w:p w14:paraId="0CF40378" w14:textId="2D12E498" w:rsidR="00903D6F" w:rsidRDefault="00903D6F" w:rsidP="00AF5E97">
      <w:pPr>
        <w:pStyle w:val="NormalWeb"/>
        <w:shd w:val="clear" w:color="auto" w:fill="FFFFFF"/>
      </w:pPr>
    </w:p>
    <w:p w14:paraId="3CE15F54" w14:textId="7D8D6D15" w:rsidR="00903D6F" w:rsidRPr="00903D6F" w:rsidRDefault="00903D6F" w:rsidP="00903D6F">
      <w:pPr>
        <w:rPr>
          <w:rFonts w:ascii="Times New Roman" w:eastAsia="Times New Roman" w:hAnsi="Times New Roman" w:cs="Times New Roman"/>
          <w:kern w:val="0"/>
          <w14:ligatures w14:val="none"/>
        </w:rPr>
      </w:pPr>
      <w: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3"/>
        <w:gridCol w:w="7087"/>
      </w:tblGrid>
      <w:tr w:rsidR="00903D6F" w:rsidRPr="008E6EC7" w14:paraId="61197DD1" w14:textId="77777777" w:rsidTr="00B550FA">
        <w:trPr>
          <w:trHeight w:val="472"/>
        </w:trPr>
        <w:tc>
          <w:tcPr>
            <w:tcW w:w="9350" w:type="dxa"/>
            <w:gridSpan w:val="2"/>
            <w:shd w:val="clear" w:color="auto" w:fill="4C94D8" w:themeFill="text2" w:themeFillTint="80"/>
            <w:vAlign w:val="center"/>
          </w:tcPr>
          <w:p w14:paraId="06B4CC97" w14:textId="1ADC1765" w:rsidR="00903D6F" w:rsidRPr="008E6EC7" w:rsidRDefault="00903D6F" w:rsidP="001F7D89">
            <w:pPr>
              <w:pStyle w:val="NormalWeb"/>
              <w:rPr>
                <w:rFonts w:ascii="Verdana" w:hAnsi="Verdana"/>
                <w:color w:val="FFFFFF" w:themeColor="background1"/>
              </w:rPr>
            </w:pPr>
            <w:r>
              <w:rPr>
                <w:rFonts w:ascii="Verdana" w:hAnsi="Verdana"/>
                <w:color w:val="FFFFFF" w:themeColor="background1"/>
              </w:rPr>
              <w:lastRenderedPageBreak/>
              <w:t xml:space="preserve">ENDPOINT AND SERVER SECURITY </w:t>
            </w:r>
            <w:r w:rsidRPr="00903D6F">
              <w:rPr>
                <w:rFonts w:ascii="Verdana" w:hAnsi="Verdana"/>
                <w:color w:val="FFFFFF" w:themeColor="background1"/>
                <w:sz w:val="16"/>
                <w:szCs w:val="16"/>
              </w:rPr>
              <w:t>(CONTINUED)</w:t>
            </w:r>
          </w:p>
        </w:tc>
      </w:tr>
      <w:tr w:rsidR="00903D6F" w:rsidRPr="00C15088" w14:paraId="7F2639C1" w14:textId="77777777" w:rsidTr="001F7D89">
        <w:trPr>
          <w:trHeight w:val="813"/>
        </w:trPr>
        <w:tc>
          <w:tcPr>
            <w:tcW w:w="2263" w:type="dxa"/>
            <w:shd w:val="clear" w:color="auto" w:fill="auto"/>
          </w:tcPr>
          <w:p w14:paraId="72C62A04" w14:textId="77777777" w:rsidR="00903D6F" w:rsidRDefault="00903D6F" w:rsidP="00903D6F">
            <w:pPr>
              <w:pStyle w:val="NormalWeb"/>
              <w:shd w:val="clear" w:color="auto" w:fill="FFFFFF"/>
            </w:pPr>
            <w:r>
              <w:rPr>
                <w:rFonts w:ascii="Verdana" w:hAnsi="Verdana"/>
                <w:sz w:val="18"/>
                <w:szCs w:val="18"/>
              </w:rPr>
              <w:t xml:space="preserve">Have you deployed host-based firewalls, antivirus software, and/or host intrusion detection/prevention systems? Please provide details. </w:t>
            </w:r>
          </w:p>
          <w:p w14:paraId="29FCA746" w14:textId="5F19906A" w:rsidR="00903D6F" w:rsidRPr="00C15088" w:rsidRDefault="00903D6F" w:rsidP="001F7D89">
            <w:pPr>
              <w:pStyle w:val="NormalWeb"/>
              <w:shd w:val="clear" w:color="auto" w:fill="FFFFFF"/>
            </w:pPr>
            <w:r>
              <w:rPr>
                <w:rFonts w:ascii="Verdana" w:hAnsi="Verdana"/>
                <w:sz w:val="18"/>
                <w:szCs w:val="18"/>
              </w:rPr>
              <w:br/>
            </w:r>
          </w:p>
        </w:tc>
        <w:tc>
          <w:tcPr>
            <w:tcW w:w="7087" w:type="dxa"/>
            <w:shd w:val="clear" w:color="auto" w:fill="auto"/>
          </w:tcPr>
          <w:p w14:paraId="15448B3C" w14:textId="38E996BB" w:rsidR="00903D6F" w:rsidRDefault="00C02EB9" w:rsidP="00903D6F">
            <w:pPr>
              <w:pStyle w:val="NormalWeb"/>
              <w:shd w:val="clear" w:color="auto" w:fill="FFFFFF"/>
            </w:pPr>
            <w:proofErr w:type="spellStart"/>
            <w:r>
              <w:rPr>
                <w:rFonts w:ascii="Verdana" w:hAnsi="Verdana"/>
                <w:sz w:val="18"/>
                <w:szCs w:val="18"/>
              </w:rPr>
              <w:t>EBSCOed</w:t>
            </w:r>
            <w:proofErr w:type="spellEnd"/>
            <w:r w:rsidR="00903D6F">
              <w:rPr>
                <w:rFonts w:ascii="Verdana" w:hAnsi="Verdana"/>
                <w:sz w:val="18"/>
                <w:szCs w:val="18"/>
              </w:rPr>
              <w:t xml:space="preserve"> employs a host of Security protocols and systems, including but not limited to: Preventing</w:t>
            </w:r>
            <w:r w:rsidR="00903D6F">
              <w:rPr>
                <w:rFonts w:ascii="Gautami" w:hAnsi="Gautami" w:cs="Gautami"/>
                <w:sz w:val="18"/>
                <w:szCs w:val="18"/>
              </w:rPr>
              <w:t>​ ​</w:t>
            </w:r>
            <w:r w:rsidR="00903D6F">
              <w:rPr>
                <w:rFonts w:ascii="Verdana" w:hAnsi="Verdana"/>
                <w:sz w:val="18"/>
                <w:szCs w:val="18"/>
              </w:rPr>
              <w:t>XSS,</w:t>
            </w:r>
            <w:r w:rsidR="00903D6F">
              <w:rPr>
                <w:rFonts w:ascii="Gautami" w:hAnsi="Gautami" w:cs="Gautami"/>
                <w:sz w:val="18"/>
                <w:szCs w:val="18"/>
              </w:rPr>
              <w:t>​ ​</w:t>
            </w:r>
            <w:r w:rsidR="00903D6F">
              <w:rPr>
                <w:rFonts w:ascii="Verdana" w:hAnsi="Verdana"/>
                <w:sz w:val="18"/>
                <w:szCs w:val="18"/>
              </w:rPr>
              <w:t>CSRF,</w:t>
            </w:r>
            <w:r w:rsidR="00903D6F">
              <w:rPr>
                <w:rFonts w:ascii="Gautami" w:hAnsi="Gautami" w:cs="Gautami"/>
                <w:sz w:val="18"/>
                <w:szCs w:val="18"/>
              </w:rPr>
              <w:t>​ ​</w:t>
            </w:r>
            <w:r w:rsidR="00903D6F">
              <w:rPr>
                <w:rFonts w:ascii="Verdana" w:hAnsi="Verdana"/>
                <w:sz w:val="18"/>
                <w:szCs w:val="18"/>
              </w:rPr>
              <w:t>and</w:t>
            </w:r>
            <w:r w:rsidR="00903D6F">
              <w:rPr>
                <w:rFonts w:ascii="Gautami" w:hAnsi="Gautami" w:cs="Gautami"/>
                <w:sz w:val="18"/>
                <w:szCs w:val="18"/>
              </w:rPr>
              <w:t>​ ​</w:t>
            </w:r>
            <w:r w:rsidR="00903D6F">
              <w:rPr>
                <w:rFonts w:ascii="Verdana" w:hAnsi="Verdana"/>
                <w:sz w:val="18"/>
                <w:szCs w:val="18"/>
              </w:rPr>
              <w:t>other</w:t>
            </w:r>
            <w:r w:rsidR="00903D6F">
              <w:rPr>
                <w:rFonts w:ascii="Gautami" w:hAnsi="Gautami" w:cs="Gautami"/>
                <w:sz w:val="18"/>
                <w:szCs w:val="18"/>
              </w:rPr>
              <w:t>​ ​</w:t>
            </w:r>
            <w:r w:rsidR="00903D6F">
              <w:rPr>
                <w:rFonts w:ascii="Verdana" w:hAnsi="Verdana"/>
                <w:sz w:val="18"/>
                <w:szCs w:val="18"/>
              </w:rPr>
              <w:t>malicious</w:t>
            </w:r>
            <w:r w:rsidR="00903D6F">
              <w:rPr>
                <w:rFonts w:ascii="Gautami" w:hAnsi="Gautami" w:cs="Gautami"/>
                <w:sz w:val="18"/>
                <w:szCs w:val="18"/>
              </w:rPr>
              <w:t>​ ​</w:t>
            </w:r>
            <w:r w:rsidR="00903D6F">
              <w:rPr>
                <w:rFonts w:ascii="Verdana" w:hAnsi="Verdana"/>
                <w:sz w:val="18"/>
                <w:szCs w:val="18"/>
              </w:rPr>
              <w:t>data</w:t>
            </w:r>
            <w:r w:rsidR="00903D6F">
              <w:rPr>
                <w:rFonts w:ascii="Gautami" w:hAnsi="Gautami" w:cs="Gautami"/>
                <w:sz w:val="18"/>
                <w:szCs w:val="18"/>
              </w:rPr>
              <w:t>​ ​</w:t>
            </w:r>
            <w:r w:rsidR="00903D6F">
              <w:rPr>
                <w:rFonts w:ascii="Verdana" w:hAnsi="Verdana"/>
                <w:sz w:val="18"/>
                <w:szCs w:val="18"/>
              </w:rPr>
              <w:t xml:space="preserve">entry. </w:t>
            </w:r>
          </w:p>
          <w:p w14:paraId="019E29C2" w14:textId="15A4593A" w:rsidR="00903D6F" w:rsidRDefault="00C02EB9" w:rsidP="00903D6F">
            <w:pPr>
              <w:pStyle w:val="NormalWeb"/>
              <w:shd w:val="clear" w:color="auto" w:fill="FFFFFF"/>
            </w:pPr>
            <w:proofErr w:type="spellStart"/>
            <w:r>
              <w:rPr>
                <w:rFonts w:ascii="Verdana" w:hAnsi="Verdana"/>
                <w:sz w:val="18"/>
                <w:szCs w:val="18"/>
              </w:rPr>
              <w:t>EBSCOed</w:t>
            </w:r>
            <w:proofErr w:type="spellEnd"/>
            <w:r w:rsidR="00903D6F">
              <w:rPr>
                <w:rFonts w:ascii="Verdana" w:hAnsi="Verdana"/>
                <w:sz w:val="18"/>
                <w:szCs w:val="18"/>
              </w:rPr>
              <w:t xml:space="preserve"> ensures that data is validated and scrubbed before entry in the database. The system tests that user-entered data--and even the form fields themselves--match prescribed, expected formats and values. Tokens are injected into each form as it is generated, to protect against potential CSRF attacks. Database abstraction layer performs additional security checks on data as it is written to and retrieved from the database. </w:t>
            </w:r>
          </w:p>
          <w:p w14:paraId="2BB4AA5B" w14:textId="78DF2B2F" w:rsidR="00903D6F" w:rsidRDefault="00903D6F" w:rsidP="00903D6F">
            <w:pPr>
              <w:pStyle w:val="NormalWeb"/>
              <w:shd w:val="clear" w:color="auto" w:fill="FFFFFF"/>
            </w:pPr>
            <w:r>
              <w:rPr>
                <w:rFonts w:ascii="Verdana" w:hAnsi="Verdana"/>
                <w:sz w:val="18"/>
                <w:szCs w:val="18"/>
              </w:rPr>
              <w:t>Brute</w:t>
            </w:r>
            <w:r>
              <w:rPr>
                <w:rFonts w:ascii="Gautami" w:hAnsi="Gautami" w:cs="Gautami"/>
                <w:sz w:val="18"/>
                <w:szCs w:val="18"/>
              </w:rPr>
              <w:t>​ ​</w:t>
            </w:r>
            <w:r>
              <w:rPr>
                <w:rFonts w:ascii="Verdana" w:hAnsi="Verdana"/>
                <w:sz w:val="18"/>
                <w:szCs w:val="18"/>
              </w:rPr>
              <w:t>Force</w:t>
            </w:r>
            <w:r>
              <w:rPr>
                <w:rFonts w:ascii="Gautami" w:hAnsi="Gautami" w:cs="Gautami"/>
                <w:sz w:val="18"/>
                <w:szCs w:val="18"/>
              </w:rPr>
              <w:t>​ ​</w:t>
            </w:r>
            <w:r>
              <w:rPr>
                <w:rFonts w:ascii="Verdana" w:hAnsi="Verdana"/>
                <w:sz w:val="18"/>
                <w:szCs w:val="18"/>
              </w:rPr>
              <w:t xml:space="preserve">Detection - </w:t>
            </w:r>
            <w:proofErr w:type="spellStart"/>
            <w:r w:rsidR="00C02EB9">
              <w:rPr>
                <w:rFonts w:ascii="Verdana" w:hAnsi="Verdana"/>
                <w:sz w:val="18"/>
                <w:szCs w:val="18"/>
              </w:rPr>
              <w:t>EBSCOed</w:t>
            </w:r>
            <w:proofErr w:type="spellEnd"/>
            <w:r>
              <w:rPr>
                <w:rFonts w:ascii="Verdana" w:hAnsi="Verdana"/>
                <w:sz w:val="18"/>
                <w:szCs w:val="18"/>
              </w:rPr>
              <w:t xml:space="preserve"> protects against brute-force password attacks by limiting the number of </w:t>
            </w:r>
            <w:proofErr w:type="gramStart"/>
            <w:r>
              <w:rPr>
                <w:rFonts w:ascii="Verdana" w:hAnsi="Verdana"/>
                <w:sz w:val="18"/>
                <w:szCs w:val="18"/>
              </w:rPr>
              <w:t>login</w:t>
            </w:r>
            <w:proofErr w:type="gramEnd"/>
            <w:r>
              <w:rPr>
                <w:rFonts w:ascii="Verdana" w:hAnsi="Verdana"/>
                <w:sz w:val="18"/>
                <w:szCs w:val="18"/>
              </w:rPr>
              <w:t xml:space="preserve"> attempts from a single IP address over a predefined period of time. Failed login attempts are logged and visible via the administrative interface. </w:t>
            </w:r>
            <w:proofErr w:type="spellStart"/>
            <w:r w:rsidR="00C02EB9">
              <w:rPr>
                <w:rFonts w:ascii="Verdana" w:hAnsi="Verdana"/>
                <w:sz w:val="18"/>
                <w:szCs w:val="18"/>
              </w:rPr>
              <w:t>EBSCOed</w:t>
            </w:r>
            <w:proofErr w:type="spellEnd"/>
            <w:r>
              <w:rPr>
                <w:rFonts w:ascii="Verdana" w:hAnsi="Verdana"/>
                <w:sz w:val="18"/>
                <w:szCs w:val="18"/>
              </w:rPr>
              <w:t xml:space="preserve"> can also be configured to allow administrators to ban individual IP addresses and address ranges. </w:t>
            </w:r>
          </w:p>
          <w:p w14:paraId="4CF82559" w14:textId="37E66DA2" w:rsidR="00903D6F" w:rsidRDefault="00903D6F" w:rsidP="00903D6F">
            <w:pPr>
              <w:pStyle w:val="NormalWeb"/>
              <w:shd w:val="clear" w:color="auto" w:fill="FFFFFF"/>
            </w:pPr>
            <w:r>
              <w:rPr>
                <w:rFonts w:ascii="Verdana" w:hAnsi="Verdana"/>
                <w:sz w:val="18"/>
                <w:szCs w:val="18"/>
              </w:rPr>
              <w:t>Mitigating</w:t>
            </w:r>
            <w:r>
              <w:rPr>
                <w:rFonts w:ascii="Gautami" w:hAnsi="Gautami" w:cs="Gautami"/>
                <w:sz w:val="18"/>
                <w:szCs w:val="18"/>
              </w:rPr>
              <w:t>​ ​</w:t>
            </w:r>
            <w:r>
              <w:rPr>
                <w:rFonts w:ascii="Verdana" w:hAnsi="Verdana"/>
                <w:sz w:val="18"/>
                <w:szCs w:val="18"/>
              </w:rPr>
              <w:t>Denial</w:t>
            </w:r>
            <w:r>
              <w:rPr>
                <w:rFonts w:ascii="Gautami" w:hAnsi="Gautami" w:cs="Gautami"/>
                <w:sz w:val="18"/>
                <w:szCs w:val="18"/>
              </w:rPr>
              <w:t>​ ​</w:t>
            </w:r>
            <w:r>
              <w:rPr>
                <w:rFonts w:ascii="Verdana" w:hAnsi="Verdana"/>
                <w:sz w:val="18"/>
                <w:szCs w:val="18"/>
              </w:rPr>
              <w:t>of</w:t>
            </w:r>
            <w:r>
              <w:rPr>
                <w:rFonts w:ascii="Gautami" w:hAnsi="Gautami" w:cs="Gautami"/>
                <w:sz w:val="18"/>
                <w:szCs w:val="18"/>
              </w:rPr>
              <w:t>​ ​</w:t>
            </w:r>
            <w:r>
              <w:rPr>
                <w:rFonts w:ascii="Verdana" w:hAnsi="Verdana"/>
                <w:sz w:val="18"/>
                <w:szCs w:val="18"/>
              </w:rPr>
              <w:t>Service</w:t>
            </w:r>
            <w:r>
              <w:rPr>
                <w:rFonts w:ascii="Gautami" w:hAnsi="Gautami" w:cs="Gautami"/>
                <w:sz w:val="18"/>
                <w:szCs w:val="18"/>
              </w:rPr>
              <w:t>​ ​</w:t>
            </w:r>
            <w:r>
              <w:rPr>
                <w:rFonts w:ascii="Verdana" w:hAnsi="Verdana"/>
                <w:sz w:val="18"/>
                <w:szCs w:val="18"/>
              </w:rPr>
              <w:t>(DoS)</w:t>
            </w:r>
            <w:r>
              <w:rPr>
                <w:rFonts w:ascii="Gautami" w:hAnsi="Gautami" w:cs="Gautami"/>
                <w:sz w:val="18"/>
                <w:szCs w:val="18"/>
              </w:rPr>
              <w:t>​ ​</w:t>
            </w:r>
            <w:r>
              <w:rPr>
                <w:rFonts w:ascii="Verdana" w:hAnsi="Verdana"/>
                <w:sz w:val="18"/>
                <w:szCs w:val="18"/>
              </w:rPr>
              <w:t xml:space="preserve">Attacks - </w:t>
            </w:r>
            <w:proofErr w:type="spellStart"/>
            <w:r w:rsidR="00C02EB9">
              <w:rPr>
                <w:rFonts w:ascii="Verdana" w:hAnsi="Verdana"/>
                <w:sz w:val="18"/>
                <w:szCs w:val="18"/>
              </w:rPr>
              <w:t>EBSCOed</w:t>
            </w:r>
            <w:proofErr w:type="spellEnd"/>
            <w:r>
              <w:rPr>
                <w:rFonts w:ascii="Verdana" w:hAnsi="Verdana"/>
                <w:sz w:val="18"/>
                <w:szCs w:val="18"/>
              </w:rPr>
              <w:t xml:space="preserve">’ extensible cache layer comes pre-configured with basic page, JavaScript, and CSS caches. The system supports deep integration with performance technologies such as Memcached, Redis, Varnish, and many popular CDN services. Individual components of </w:t>
            </w:r>
            <w:proofErr w:type="spellStart"/>
            <w:r w:rsidR="00C02EB9">
              <w:rPr>
                <w:rFonts w:ascii="Verdana" w:hAnsi="Verdana"/>
                <w:sz w:val="18"/>
                <w:szCs w:val="18"/>
              </w:rPr>
              <w:t>EBSCOed</w:t>
            </w:r>
            <w:proofErr w:type="spellEnd"/>
            <w:r>
              <w:rPr>
                <w:rFonts w:ascii="Verdana" w:hAnsi="Verdana"/>
                <w:sz w:val="18"/>
                <w:szCs w:val="18"/>
              </w:rPr>
              <w:t xml:space="preserve"> are typically cached as well, and granular expiry is a common feature. This multi-layered cache architecture is extremely resistant to high volumes of traffic and allows for high-traffic websites. </w:t>
            </w:r>
          </w:p>
          <w:p w14:paraId="0909DF50" w14:textId="55984FD1" w:rsidR="00903D6F" w:rsidRDefault="00903D6F" w:rsidP="00903D6F">
            <w:pPr>
              <w:pStyle w:val="NormalWeb"/>
              <w:shd w:val="clear" w:color="auto" w:fill="FFFFFF"/>
              <w:rPr>
                <w:rFonts w:ascii="Verdana" w:hAnsi="Verdana"/>
                <w:sz w:val="18"/>
                <w:szCs w:val="18"/>
              </w:rPr>
            </w:pPr>
            <w:r>
              <w:rPr>
                <w:rFonts w:ascii="Verdana" w:hAnsi="Verdana"/>
                <w:sz w:val="18"/>
                <w:szCs w:val="18"/>
              </w:rPr>
              <w:t>Addresses</w:t>
            </w:r>
            <w:r>
              <w:rPr>
                <w:rFonts w:ascii="Gautami" w:hAnsi="Gautami" w:cs="Gautami"/>
                <w:sz w:val="18"/>
                <w:szCs w:val="18"/>
              </w:rPr>
              <w:t>​ ​</w:t>
            </w:r>
            <w:r>
              <w:rPr>
                <w:rFonts w:ascii="Verdana" w:hAnsi="Verdana"/>
                <w:sz w:val="18"/>
                <w:szCs w:val="18"/>
              </w:rPr>
              <w:t>OWASP</w:t>
            </w:r>
            <w:r>
              <w:rPr>
                <w:rFonts w:ascii="Gautami" w:hAnsi="Gautami" w:cs="Gautami"/>
                <w:sz w:val="18"/>
                <w:szCs w:val="18"/>
              </w:rPr>
              <w:t>​ ​</w:t>
            </w:r>
            <w:r>
              <w:rPr>
                <w:rFonts w:ascii="Verdana" w:hAnsi="Verdana"/>
                <w:sz w:val="18"/>
                <w:szCs w:val="18"/>
              </w:rPr>
              <w:t>Top</w:t>
            </w:r>
            <w:r>
              <w:rPr>
                <w:rFonts w:ascii="Gautami" w:hAnsi="Gautami" w:cs="Gautami"/>
                <w:sz w:val="18"/>
                <w:szCs w:val="18"/>
              </w:rPr>
              <w:t>​ ​</w:t>
            </w:r>
            <w:r>
              <w:rPr>
                <w:rFonts w:ascii="Verdana" w:hAnsi="Verdana"/>
                <w:sz w:val="18"/>
                <w:szCs w:val="18"/>
              </w:rPr>
              <w:t>10</w:t>
            </w:r>
            <w:r>
              <w:rPr>
                <w:rFonts w:ascii="Gautami" w:hAnsi="Gautami" w:cs="Gautami"/>
                <w:sz w:val="18"/>
                <w:szCs w:val="18"/>
              </w:rPr>
              <w:t>​ ​</w:t>
            </w:r>
            <w:r>
              <w:rPr>
                <w:rFonts w:ascii="Verdana" w:hAnsi="Verdana"/>
                <w:sz w:val="18"/>
                <w:szCs w:val="18"/>
              </w:rPr>
              <w:t xml:space="preserve">Risks - Security feature address all the Open Web Application Security Project’s top ten security risks, a list of the </w:t>
            </w:r>
            <w:proofErr w:type="gramStart"/>
            <w:r>
              <w:rPr>
                <w:rFonts w:ascii="Verdana" w:hAnsi="Verdana"/>
                <w:sz w:val="18"/>
                <w:szCs w:val="18"/>
              </w:rPr>
              <w:t>most commonly seen</w:t>
            </w:r>
            <w:proofErr w:type="gramEnd"/>
            <w:r>
              <w:rPr>
                <w:rFonts w:ascii="Verdana" w:hAnsi="Verdana"/>
                <w:sz w:val="18"/>
                <w:szCs w:val="18"/>
              </w:rPr>
              <w:t xml:space="preserve"> risks in practice.</w:t>
            </w:r>
            <w:r>
              <w:rPr>
                <w:rFonts w:ascii="Verdana" w:hAnsi="Verdana"/>
                <w:sz w:val="18"/>
                <w:szCs w:val="18"/>
              </w:rPr>
              <w:br/>
              <w:t>Cookies</w:t>
            </w:r>
            <w:r>
              <w:rPr>
                <w:rFonts w:ascii="Gautami" w:hAnsi="Gautami" w:cs="Gautami"/>
                <w:sz w:val="18"/>
                <w:szCs w:val="18"/>
              </w:rPr>
              <w:t>​ ​</w:t>
            </w:r>
            <w:r>
              <w:rPr>
                <w:rFonts w:ascii="Verdana" w:hAnsi="Verdana"/>
                <w:sz w:val="18"/>
                <w:szCs w:val="18"/>
              </w:rPr>
              <w:t>/</w:t>
            </w:r>
            <w:r>
              <w:rPr>
                <w:rFonts w:ascii="Gautami" w:hAnsi="Gautami" w:cs="Gautami"/>
                <w:sz w:val="18"/>
                <w:szCs w:val="18"/>
              </w:rPr>
              <w:t>​ ​</w:t>
            </w:r>
            <w:r>
              <w:rPr>
                <w:rFonts w:ascii="Verdana" w:hAnsi="Verdana"/>
                <w:sz w:val="18"/>
                <w:szCs w:val="18"/>
              </w:rPr>
              <w:t>User</w:t>
            </w:r>
            <w:r>
              <w:rPr>
                <w:rFonts w:ascii="Gautami" w:hAnsi="Gautami" w:cs="Gautami"/>
                <w:sz w:val="18"/>
                <w:szCs w:val="18"/>
              </w:rPr>
              <w:t>​ ​</w:t>
            </w:r>
            <w:r>
              <w:rPr>
                <w:rFonts w:ascii="Verdana" w:hAnsi="Verdana"/>
                <w:sz w:val="18"/>
                <w:szCs w:val="18"/>
              </w:rPr>
              <w:t xml:space="preserve">Data - The </w:t>
            </w:r>
            <w:proofErr w:type="spellStart"/>
            <w:r w:rsidR="00C02EB9">
              <w:rPr>
                <w:rFonts w:ascii="Verdana" w:hAnsi="Verdana"/>
                <w:sz w:val="18"/>
                <w:szCs w:val="18"/>
              </w:rPr>
              <w:t>EBSCOed</w:t>
            </w:r>
            <w:proofErr w:type="spellEnd"/>
            <w:r>
              <w:rPr>
                <w:rFonts w:ascii="Verdana" w:hAnsi="Verdana"/>
                <w:sz w:val="18"/>
                <w:szCs w:val="18"/>
              </w:rPr>
              <w:t xml:space="preserve"> platform has session and cookie data is set to expire after three (3) hours. The following provides a listing of the primary cookies that the </w:t>
            </w:r>
            <w:proofErr w:type="spellStart"/>
            <w:r w:rsidR="00C02EB9">
              <w:rPr>
                <w:rFonts w:ascii="Verdana" w:hAnsi="Verdana"/>
                <w:sz w:val="18"/>
                <w:szCs w:val="18"/>
              </w:rPr>
              <w:t>EBSCOed</w:t>
            </w:r>
            <w:proofErr w:type="spellEnd"/>
            <w:r>
              <w:rPr>
                <w:rFonts w:ascii="Verdana" w:hAnsi="Verdana"/>
                <w:sz w:val="18"/>
                <w:szCs w:val="18"/>
              </w:rPr>
              <w:t xml:space="preserve"> platform uses.</w:t>
            </w:r>
          </w:p>
          <w:p w14:paraId="711E6690" w14:textId="77777777" w:rsidR="00903D6F" w:rsidRDefault="00903D6F" w:rsidP="001F7D89">
            <w:pPr>
              <w:pStyle w:val="NormalWeb"/>
              <w:numPr>
                <w:ilvl w:val="0"/>
                <w:numId w:val="28"/>
              </w:numPr>
              <w:shd w:val="clear" w:color="auto" w:fill="FFFFFF"/>
              <w:rPr>
                <w:rFonts w:ascii="Verdana" w:hAnsi="Verdana"/>
                <w:sz w:val="18"/>
                <w:szCs w:val="18"/>
              </w:rPr>
            </w:pPr>
            <w:r>
              <w:rPr>
                <w:rFonts w:ascii="Verdana" w:hAnsi="Verdana"/>
                <w:sz w:val="18"/>
                <w:szCs w:val="18"/>
              </w:rPr>
              <w:t xml:space="preserve">Authenticated users will have a timestamp of their visit recorded in the website logs under their user profile. </w:t>
            </w:r>
          </w:p>
          <w:p w14:paraId="5CA9F4EE" w14:textId="1D9B7D30" w:rsidR="00903D6F" w:rsidRPr="00903D6F" w:rsidRDefault="00903D6F" w:rsidP="001F7D89">
            <w:pPr>
              <w:pStyle w:val="NormalWeb"/>
              <w:numPr>
                <w:ilvl w:val="0"/>
                <w:numId w:val="28"/>
              </w:numPr>
              <w:shd w:val="clear" w:color="auto" w:fill="FFFFFF"/>
              <w:rPr>
                <w:rFonts w:ascii="Verdana" w:hAnsi="Verdana"/>
                <w:sz w:val="18"/>
                <w:szCs w:val="18"/>
              </w:rPr>
            </w:pPr>
            <w:r w:rsidRPr="00903D6F">
              <w:rPr>
                <w:rFonts w:ascii="Verdana" w:hAnsi="Verdana"/>
                <w:sz w:val="18"/>
                <w:szCs w:val="18"/>
              </w:rPr>
              <w:t>Protective</w:t>
            </w:r>
            <w:r w:rsidRPr="00903D6F">
              <w:rPr>
                <w:rFonts w:ascii="Gautami" w:hAnsi="Gautami" w:cs="Gautami"/>
                <w:sz w:val="18"/>
                <w:szCs w:val="18"/>
              </w:rPr>
              <w:t>​ ​</w:t>
            </w:r>
            <w:r w:rsidRPr="00903D6F">
              <w:rPr>
                <w:rFonts w:ascii="Verdana" w:hAnsi="Verdana"/>
                <w:sz w:val="18"/>
                <w:szCs w:val="18"/>
              </w:rPr>
              <w:t xml:space="preserve">Block - Our hosting service has a protective blocking feature that, under certain circumstances, restricts access to web sites with security vulnerabilities. We use this partial blocking method to prevent exploitation of known security vulnerabilities. The protective block is meant for high impact, low complexity attacks. </w:t>
            </w:r>
            <w:r w:rsidRPr="00903D6F">
              <w:rPr>
                <w:sz w:val="18"/>
                <w:szCs w:val="18"/>
              </w:rPr>
              <w:br/>
            </w:r>
          </w:p>
        </w:tc>
      </w:tr>
      <w:tr w:rsidR="00903D6F" w:rsidRPr="00C15088" w14:paraId="48B1979F" w14:textId="77777777" w:rsidTr="001F7D89">
        <w:trPr>
          <w:trHeight w:val="813"/>
        </w:trPr>
        <w:tc>
          <w:tcPr>
            <w:tcW w:w="2263" w:type="dxa"/>
            <w:shd w:val="clear" w:color="auto" w:fill="auto"/>
          </w:tcPr>
          <w:p w14:paraId="3AFB6CCD" w14:textId="77777777" w:rsidR="00903D6F" w:rsidRDefault="00903D6F" w:rsidP="00903D6F">
            <w:pPr>
              <w:pStyle w:val="NormalWeb"/>
              <w:shd w:val="clear" w:color="auto" w:fill="FFFFFF"/>
            </w:pPr>
            <w:r>
              <w:rPr>
                <w:rFonts w:ascii="Verdana" w:hAnsi="Verdana"/>
                <w:sz w:val="18"/>
                <w:szCs w:val="18"/>
              </w:rPr>
              <w:t xml:space="preserve">Do you regularly perform vulnerability assessment on your production environment? If yes, what is the frequency of vulnerability assessments? </w:t>
            </w:r>
          </w:p>
          <w:p w14:paraId="2371D377" w14:textId="77777777" w:rsidR="00903D6F" w:rsidRDefault="00903D6F" w:rsidP="00903D6F">
            <w:pPr>
              <w:pStyle w:val="NormalWeb"/>
              <w:shd w:val="clear" w:color="auto" w:fill="FFFFFF"/>
              <w:rPr>
                <w:rFonts w:ascii="Verdana" w:hAnsi="Verdana"/>
                <w:sz w:val="18"/>
                <w:szCs w:val="18"/>
              </w:rPr>
            </w:pPr>
          </w:p>
        </w:tc>
        <w:tc>
          <w:tcPr>
            <w:tcW w:w="7087" w:type="dxa"/>
            <w:shd w:val="clear" w:color="auto" w:fill="auto"/>
          </w:tcPr>
          <w:p w14:paraId="60CA371F" w14:textId="4EC96BAD" w:rsidR="00903D6F" w:rsidRPr="00903D6F" w:rsidRDefault="005426ED" w:rsidP="00903D6F">
            <w:pPr>
              <w:pStyle w:val="NormalWeb"/>
              <w:shd w:val="clear" w:color="auto" w:fill="FFFFFF"/>
            </w:pPr>
            <w:r>
              <w:rPr>
                <w:rFonts w:ascii="Verdana" w:hAnsi="Verdana"/>
                <w:sz w:val="18"/>
                <w:szCs w:val="18"/>
              </w:rPr>
              <w:t>The</w:t>
            </w:r>
            <w:r w:rsidR="00903D6F">
              <w:rPr>
                <w:rFonts w:ascii="Verdana" w:hAnsi="Verdana"/>
                <w:sz w:val="18"/>
                <w:szCs w:val="18"/>
              </w:rPr>
              <w:t xml:space="preserve"> </w:t>
            </w:r>
            <w:proofErr w:type="spellStart"/>
            <w:r w:rsidR="00C02EB9">
              <w:rPr>
                <w:rFonts w:ascii="Verdana" w:hAnsi="Verdana"/>
                <w:sz w:val="18"/>
                <w:szCs w:val="18"/>
              </w:rPr>
              <w:t>EBSCOed</w:t>
            </w:r>
            <w:proofErr w:type="spellEnd"/>
            <w:r w:rsidR="00903D6F">
              <w:rPr>
                <w:rFonts w:ascii="Verdana" w:hAnsi="Verdana"/>
                <w:sz w:val="18"/>
                <w:szCs w:val="18"/>
              </w:rPr>
              <w:t xml:space="preserve"> platform is backed by a platform security team consisting of dozens of experts from around the world which are employed to validate and respond to security issues pertaining to the platform employed by </w:t>
            </w:r>
            <w:proofErr w:type="spellStart"/>
            <w:r w:rsidR="00C02EB9">
              <w:rPr>
                <w:rFonts w:ascii="Verdana" w:hAnsi="Verdana"/>
                <w:sz w:val="18"/>
                <w:szCs w:val="18"/>
              </w:rPr>
              <w:t>EBSCOed</w:t>
            </w:r>
            <w:proofErr w:type="spellEnd"/>
            <w:r w:rsidR="00903D6F">
              <w:rPr>
                <w:rFonts w:ascii="Verdana" w:hAnsi="Verdana"/>
                <w:sz w:val="18"/>
                <w:szCs w:val="18"/>
              </w:rPr>
              <w:t xml:space="preserve">. </w:t>
            </w:r>
            <w:proofErr w:type="spellStart"/>
            <w:r w:rsidR="00C02EB9">
              <w:rPr>
                <w:rFonts w:ascii="Verdana" w:hAnsi="Verdana"/>
                <w:sz w:val="18"/>
                <w:szCs w:val="18"/>
              </w:rPr>
              <w:t>EBSCOed</w:t>
            </w:r>
            <w:proofErr w:type="spellEnd"/>
            <w:r w:rsidR="00903D6F">
              <w:rPr>
                <w:rFonts w:ascii="Verdana" w:hAnsi="Verdana"/>
                <w:sz w:val="18"/>
                <w:szCs w:val="18"/>
              </w:rPr>
              <w:t xml:space="preserve"> maintains a database of signatures of known security vulnerabilities. We analyze the code of your application: When we release new code Regularly when new vulnerabilities are added to our database If a vulnerability deemed as critical is detected, our automated systems decline the release </w:t>
            </w:r>
            <w:r>
              <w:rPr>
                <w:rFonts w:ascii="Verdana" w:hAnsi="Verdana"/>
                <w:sz w:val="18"/>
                <w:szCs w:val="18"/>
              </w:rPr>
              <w:t>for</w:t>
            </w:r>
            <w:r w:rsidR="00903D6F">
              <w:rPr>
                <w:rFonts w:ascii="Verdana" w:hAnsi="Verdana"/>
                <w:sz w:val="18"/>
                <w:szCs w:val="18"/>
              </w:rPr>
              <w:t xml:space="preserve"> development websites, we run complete blocks, and the error message gives us detailed information about the vulnerability. Unblocking is automated upon resolution of the security risk. The block is removed soon after a customer applies a security upgrade and removes </w:t>
            </w:r>
            <w:r w:rsidR="00903D6F">
              <w:rPr>
                <w:rFonts w:ascii="Verdana" w:hAnsi="Verdana"/>
                <w:sz w:val="18"/>
                <w:szCs w:val="18"/>
              </w:rPr>
              <w:lastRenderedPageBreak/>
              <w:t xml:space="preserve">the vulnerability. </w:t>
            </w:r>
            <w:r w:rsidR="00903D6F">
              <w:rPr>
                <w:sz w:val="18"/>
                <w:szCs w:val="18"/>
              </w:rPr>
              <w:br/>
            </w:r>
          </w:p>
        </w:tc>
      </w:tr>
    </w:tbl>
    <w:p w14:paraId="5B3014A3" w14:textId="77777777" w:rsidR="00BD3F32" w:rsidRDefault="00BD3F32" w:rsidP="00BD3F32">
      <w:pPr>
        <w:pStyle w:val="NormalWeb"/>
        <w:shd w:val="clear" w:color="auto" w:fill="FFFFFF"/>
      </w:pPr>
      <w:r>
        <w:rPr>
          <w:rFonts w:ascii="Verdana" w:hAnsi="Verdana"/>
          <w:b/>
          <w:bCs/>
          <w:sz w:val="22"/>
          <w:szCs w:val="22"/>
          <w:shd w:val="clear" w:color="auto" w:fill="FCFCFC"/>
        </w:rPr>
        <w:lastRenderedPageBreak/>
        <w:t xml:space="preserve">Appendix A - General Data Information </w:t>
      </w:r>
    </w:p>
    <w:p w14:paraId="5E948D13" w14:textId="77777777" w:rsidR="00BD3F32" w:rsidRDefault="00BD3F32" w:rsidP="00BD3F32">
      <w:pPr>
        <w:pStyle w:val="NormalWeb"/>
        <w:shd w:val="clear" w:color="auto" w:fill="FFFFFF"/>
      </w:pPr>
      <w:r>
        <w:rPr>
          <w:rFonts w:ascii="Verdana" w:hAnsi="Verdana"/>
          <w:b/>
          <w:bCs/>
          <w:sz w:val="22"/>
          <w:szCs w:val="22"/>
          <w:shd w:val="clear" w:color="auto" w:fill="FCFCFC"/>
        </w:rPr>
        <w:t xml:space="preserve">Performance and Hosting </w:t>
      </w:r>
    </w:p>
    <w:p w14:paraId="03F50645" w14:textId="3D35AD7F" w:rsidR="00BD3F32" w:rsidRDefault="00C02EB9" w:rsidP="00BD3F32">
      <w:pPr>
        <w:pStyle w:val="NormalWeb"/>
        <w:shd w:val="clear" w:color="auto" w:fill="FFFFFF"/>
      </w:pPr>
      <w:proofErr w:type="spellStart"/>
      <w:r>
        <w:rPr>
          <w:rFonts w:ascii="Verdana" w:hAnsi="Verdana"/>
          <w:sz w:val="18"/>
          <w:szCs w:val="18"/>
        </w:rPr>
        <w:t>EBSCOed</w:t>
      </w:r>
      <w:proofErr w:type="spellEnd"/>
      <w:r w:rsidR="00BD3F32">
        <w:rPr>
          <w:rFonts w:ascii="Verdana" w:hAnsi="Verdana"/>
          <w:sz w:val="18"/>
          <w:szCs w:val="18"/>
        </w:rPr>
        <w:t xml:space="preserve"> production instances are run on a 99.9% uptime-guaranteed managed host with 24/7 support. The managed host also monitors hardware and network connections for reliability purposes. 99.99% uptime is available with </w:t>
      </w:r>
      <w:proofErr w:type="spellStart"/>
      <w:r>
        <w:rPr>
          <w:rFonts w:ascii="Verdana" w:hAnsi="Verdana"/>
          <w:sz w:val="18"/>
          <w:szCs w:val="18"/>
        </w:rPr>
        <w:t>EBSCOed</w:t>
      </w:r>
      <w:proofErr w:type="spellEnd"/>
      <w:r w:rsidR="00BD3F32">
        <w:rPr>
          <w:rFonts w:ascii="Verdana" w:hAnsi="Verdana"/>
          <w:sz w:val="18"/>
          <w:szCs w:val="18"/>
        </w:rPr>
        <w:t xml:space="preserve"> Premium. </w:t>
      </w:r>
    </w:p>
    <w:p w14:paraId="69FE3BE9" w14:textId="70A101CE" w:rsidR="00BD3F32" w:rsidRDefault="00C02EB9" w:rsidP="00BD3F32">
      <w:pPr>
        <w:pStyle w:val="NormalWeb"/>
        <w:shd w:val="clear" w:color="auto" w:fill="FFFFFF"/>
      </w:pPr>
      <w:proofErr w:type="spellStart"/>
      <w:r>
        <w:rPr>
          <w:rFonts w:ascii="Verdana" w:hAnsi="Verdana"/>
          <w:sz w:val="18"/>
          <w:szCs w:val="18"/>
        </w:rPr>
        <w:t>EBSCOed</w:t>
      </w:r>
      <w:proofErr w:type="spellEnd"/>
      <w:r w:rsidR="00BD3F32">
        <w:rPr>
          <w:rFonts w:ascii="Verdana" w:hAnsi="Verdana"/>
          <w:sz w:val="18"/>
          <w:szCs w:val="18"/>
        </w:rPr>
        <w:t xml:space="preserve"> utilizes a cloud environment to maintain a high degree of security while integrating all recommended information security standards as defined by ISO 27001. This includes the following: </w:t>
      </w:r>
    </w:p>
    <w:p w14:paraId="6EC70043" w14:textId="77777777" w:rsidR="00BD3F32" w:rsidRDefault="00BD3F32" w:rsidP="00BD3F32">
      <w:pPr>
        <w:pStyle w:val="NormalWeb"/>
        <w:numPr>
          <w:ilvl w:val="0"/>
          <w:numId w:val="30"/>
        </w:numPr>
        <w:shd w:val="clear" w:color="auto" w:fill="FFFFFF"/>
      </w:pPr>
      <w:r>
        <w:rPr>
          <w:rFonts w:ascii="Verdana" w:hAnsi="Verdana"/>
          <w:sz w:val="18"/>
          <w:szCs w:val="18"/>
        </w:rPr>
        <w:t xml:space="preserve">Enforces the use of highly secure RSA keys for server access and </w:t>
      </w:r>
      <w:proofErr w:type="gramStart"/>
      <w:r>
        <w:rPr>
          <w:rFonts w:ascii="Verdana" w:hAnsi="Verdana"/>
          <w:sz w:val="18"/>
          <w:szCs w:val="18"/>
        </w:rPr>
        <w:t>encryption;</w:t>
      </w:r>
      <w:proofErr w:type="gramEnd"/>
      <w:r>
        <w:rPr>
          <w:rFonts w:ascii="Verdana" w:hAnsi="Verdana"/>
          <w:sz w:val="18"/>
          <w:szCs w:val="18"/>
        </w:rPr>
        <w:t xml:space="preserve"> </w:t>
      </w:r>
    </w:p>
    <w:p w14:paraId="2D953437" w14:textId="77777777" w:rsidR="00BD3F32" w:rsidRDefault="00BD3F32" w:rsidP="00BD3F32">
      <w:pPr>
        <w:pStyle w:val="NormalWeb"/>
        <w:numPr>
          <w:ilvl w:val="0"/>
          <w:numId w:val="30"/>
        </w:numPr>
        <w:shd w:val="clear" w:color="auto" w:fill="FFFFFF"/>
      </w:pPr>
      <w:r w:rsidRPr="00BD3F32">
        <w:rPr>
          <w:rFonts w:ascii="Verdana" w:hAnsi="Verdana"/>
          <w:sz w:val="18"/>
          <w:szCs w:val="18"/>
        </w:rPr>
        <w:t xml:space="preserve">Maintains centralized logging of all </w:t>
      </w:r>
      <w:proofErr w:type="gramStart"/>
      <w:r w:rsidRPr="00BD3F32">
        <w:rPr>
          <w:rFonts w:ascii="Verdana" w:hAnsi="Verdana"/>
          <w:sz w:val="18"/>
          <w:szCs w:val="18"/>
        </w:rPr>
        <w:t>servers;</w:t>
      </w:r>
      <w:proofErr w:type="gramEnd"/>
      <w:r w:rsidRPr="00BD3F32">
        <w:rPr>
          <w:rFonts w:ascii="Verdana" w:hAnsi="Verdana"/>
          <w:sz w:val="18"/>
          <w:szCs w:val="18"/>
        </w:rPr>
        <w:t xml:space="preserve"> </w:t>
      </w:r>
    </w:p>
    <w:p w14:paraId="5D41BDB8" w14:textId="77777777" w:rsidR="00BD3F32" w:rsidRDefault="00BD3F32" w:rsidP="00BD3F32">
      <w:pPr>
        <w:pStyle w:val="NormalWeb"/>
        <w:numPr>
          <w:ilvl w:val="0"/>
          <w:numId w:val="30"/>
        </w:numPr>
        <w:shd w:val="clear" w:color="auto" w:fill="FFFFFF"/>
      </w:pPr>
      <w:r w:rsidRPr="00BD3F32">
        <w:rPr>
          <w:rFonts w:ascii="Verdana" w:hAnsi="Verdana"/>
          <w:sz w:val="18"/>
          <w:szCs w:val="18"/>
        </w:rPr>
        <w:t xml:space="preserve">Regularly patches servers and </w:t>
      </w:r>
      <w:proofErr w:type="gramStart"/>
      <w:r w:rsidRPr="00BD3F32">
        <w:rPr>
          <w:rFonts w:ascii="Verdana" w:hAnsi="Verdana"/>
          <w:sz w:val="18"/>
          <w:szCs w:val="18"/>
        </w:rPr>
        <w:t>applications;</w:t>
      </w:r>
      <w:proofErr w:type="gramEnd"/>
      <w:r w:rsidRPr="00BD3F32">
        <w:rPr>
          <w:rFonts w:ascii="Verdana" w:hAnsi="Verdana"/>
          <w:sz w:val="18"/>
          <w:szCs w:val="18"/>
        </w:rPr>
        <w:t xml:space="preserve"> </w:t>
      </w:r>
    </w:p>
    <w:p w14:paraId="5F8E133F" w14:textId="77777777" w:rsidR="00BD3F32" w:rsidRDefault="00BD3F32" w:rsidP="00BD3F32">
      <w:pPr>
        <w:pStyle w:val="NormalWeb"/>
        <w:numPr>
          <w:ilvl w:val="0"/>
          <w:numId w:val="30"/>
        </w:numPr>
        <w:shd w:val="clear" w:color="auto" w:fill="FFFFFF"/>
      </w:pPr>
      <w:r w:rsidRPr="00BD3F32">
        <w:rPr>
          <w:rFonts w:ascii="Verdana" w:hAnsi="Verdana"/>
          <w:sz w:val="18"/>
          <w:szCs w:val="18"/>
        </w:rPr>
        <w:t xml:space="preserve">Enforces the use of firewalls and server monitoring; and </w:t>
      </w:r>
    </w:p>
    <w:p w14:paraId="22B0247B" w14:textId="0ACFC390" w:rsidR="00BD3F32" w:rsidRDefault="00BD3F32" w:rsidP="00BD3F32">
      <w:pPr>
        <w:pStyle w:val="NormalWeb"/>
        <w:numPr>
          <w:ilvl w:val="0"/>
          <w:numId w:val="30"/>
        </w:numPr>
        <w:shd w:val="clear" w:color="auto" w:fill="FFFFFF"/>
      </w:pPr>
      <w:r w:rsidRPr="00BD3F32">
        <w:rPr>
          <w:rFonts w:ascii="Verdana" w:hAnsi="Verdana"/>
          <w:sz w:val="18"/>
          <w:szCs w:val="18"/>
        </w:rPr>
        <w:t xml:space="preserve">Follows the </w:t>
      </w:r>
      <w:proofErr w:type="spellStart"/>
      <w:r w:rsidRPr="00BD3F32">
        <w:rPr>
          <w:rFonts w:ascii="Verdana" w:hAnsi="Verdana"/>
          <w:sz w:val="18"/>
          <w:szCs w:val="18"/>
        </w:rPr>
        <w:t>openSCAP</w:t>
      </w:r>
      <w:proofErr w:type="spellEnd"/>
      <w:r w:rsidRPr="00BD3F32">
        <w:rPr>
          <w:rFonts w:ascii="Verdana" w:hAnsi="Verdana"/>
          <w:sz w:val="18"/>
          <w:szCs w:val="18"/>
        </w:rPr>
        <w:t xml:space="preserve"> security guidelines for all servers not on our managed host. </w:t>
      </w:r>
    </w:p>
    <w:p w14:paraId="7E73B9E2" w14:textId="77777777" w:rsidR="00BD3F32" w:rsidRDefault="00BD3F32" w:rsidP="00BD3F32">
      <w:pPr>
        <w:pStyle w:val="NormalWeb"/>
        <w:shd w:val="clear" w:color="auto" w:fill="FFFFFF"/>
      </w:pPr>
      <w:r>
        <w:rPr>
          <w:rFonts w:ascii="Verdana" w:hAnsi="Verdana"/>
          <w:b/>
          <w:bCs/>
          <w:sz w:val="22"/>
          <w:szCs w:val="22"/>
          <w:shd w:val="clear" w:color="auto" w:fill="FCFCFC"/>
        </w:rPr>
        <w:t xml:space="preserve">Data Sovereignty </w:t>
      </w:r>
    </w:p>
    <w:p w14:paraId="38AF0093" w14:textId="62677CA7" w:rsidR="00BD3F32" w:rsidRDefault="00C02EB9" w:rsidP="00BD3F32">
      <w:pPr>
        <w:pStyle w:val="NormalWeb"/>
        <w:shd w:val="clear" w:color="auto" w:fill="FFFFFF"/>
      </w:pPr>
      <w:proofErr w:type="spellStart"/>
      <w:r>
        <w:rPr>
          <w:rFonts w:ascii="Verdana" w:hAnsi="Verdana"/>
          <w:sz w:val="18"/>
          <w:szCs w:val="18"/>
        </w:rPr>
        <w:t>EBSCOed</w:t>
      </w:r>
      <w:proofErr w:type="spellEnd"/>
      <w:r w:rsidR="00BD3F32">
        <w:rPr>
          <w:rFonts w:ascii="Verdana" w:hAnsi="Verdana"/>
          <w:sz w:val="18"/>
          <w:szCs w:val="18"/>
        </w:rPr>
        <w:t xml:space="preserve"> provides organizations with the ability to maintain data sovereignty by having data centers and servers located in the United States and Europe. More details can be found in the </w:t>
      </w:r>
      <w:proofErr w:type="spellStart"/>
      <w:r>
        <w:rPr>
          <w:rFonts w:ascii="Verdana" w:hAnsi="Verdana"/>
          <w:sz w:val="18"/>
          <w:szCs w:val="18"/>
        </w:rPr>
        <w:t>EBSCOed</w:t>
      </w:r>
      <w:proofErr w:type="spellEnd"/>
      <w:r w:rsidR="00BD3F32">
        <w:rPr>
          <w:rFonts w:ascii="Verdana" w:hAnsi="Verdana"/>
          <w:sz w:val="18"/>
          <w:szCs w:val="18"/>
        </w:rPr>
        <w:t xml:space="preserve"> Security White Paper. </w:t>
      </w:r>
    </w:p>
    <w:p w14:paraId="2CB5C96A" w14:textId="77777777" w:rsidR="00BD3F32" w:rsidRDefault="00BD3F32" w:rsidP="00BD3F32">
      <w:pPr>
        <w:pStyle w:val="NormalWeb"/>
        <w:shd w:val="clear" w:color="auto" w:fill="FFFFFF"/>
      </w:pPr>
      <w:r>
        <w:rPr>
          <w:rFonts w:ascii="Verdana" w:hAnsi="Verdana"/>
          <w:b/>
          <w:bCs/>
          <w:sz w:val="22"/>
          <w:szCs w:val="22"/>
          <w:shd w:val="clear" w:color="auto" w:fill="FCFCFC"/>
        </w:rPr>
        <w:t xml:space="preserve">Secure Access </w:t>
      </w:r>
    </w:p>
    <w:p w14:paraId="54FCC252" w14:textId="190BC9C2" w:rsidR="00BD3F32" w:rsidRDefault="00C02EB9" w:rsidP="00BD3F32">
      <w:pPr>
        <w:pStyle w:val="NormalWeb"/>
        <w:shd w:val="clear" w:color="auto" w:fill="FFFFFF"/>
      </w:pPr>
      <w:proofErr w:type="spellStart"/>
      <w:r>
        <w:rPr>
          <w:rFonts w:ascii="Verdana" w:hAnsi="Verdana"/>
          <w:sz w:val="18"/>
          <w:szCs w:val="18"/>
        </w:rPr>
        <w:t>EBSCOed</w:t>
      </w:r>
      <w:proofErr w:type="spellEnd"/>
      <w:r w:rsidR="00BD3F32">
        <w:rPr>
          <w:rFonts w:ascii="Verdana" w:hAnsi="Verdana"/>
          <w:sz w:val="18"/>
          <w:szCs w:val="18"/>
        </w:rPr>
        <w:t xml:space="preserve"> supports salted hash passwords with stretching applied (multiple hashes) for native </w:t>
      </w:r>
      <w:proofErr w:type="spellStart"/>
      <w:r>
        <w:rPr>
          <w:rFonts w:ascii="Verdana" w:hAnsi="Verdana"/>
          <w:sz w:val="18"/>
          <w:szCs w:val="18"/>
        </w:rPr>
        <w:t>EBSCOed</w:t>
      </w:r>
      <w:proofErr w:type="spellEnd"/>
      <w:r w:rsidR="00BD3F32">
        <w:rPr>
          <w:rFonts w:ascii="Verdana" w:hAnsi="Verdana"/>
          <w:sz w:val="18"/>
          <w:szCs w:val="18"/>
        </w:rPr>
        <w:t xml:space="preserve"> users such as Staff users stored in the database. Third-party authenticated users such as ILS authenticated patrons are supported by a salted hash encryption method. </w:t>
      </w:r>
      <w:proofErr w:type="spellStart"/>
      <w:r>
        <w:rPr>
          <w:rFonts w:ascii="Verdana" w:hAnsi="Verdana"/>
          <w:sz w:val="18"/>
          <w:szCs w:val="18"/>
        </w:rPr>
        <w:t>EBSCOed</w:t>
      </w:r>
      <w:proofErr w:type="spellEnd"/>
      <w:r w:rsidR="00BD3F32">
        <w:rPr>
          <w:rFonts w:ascii="Verdana" w:hAnsi="Verdana"/>
          <w:sz w:val="18"/>
          <w:szCs w:val="18"/>
        </w:rPr>
        <w:t xml:space="preserve"> also supports a variety of password policies such as minimum length, complexity, or expiration. Industry standard authentication practices are also supported including SSL and 2-factor authentication. </w:t>
      </w:r>
    </w:p>
    <w:p w14:paraId="7FB7A352" w14:textId="77777777" w:rsidR="00BD3F32" w:rsidRDefault="00BD3F32" w:rsidP="00BD3F32">
      <w:pPr>
        <w:pStyle w:val="NormalWeb"/>
        <w:shd w:val="clear" w:color="auto" w:fill="FFFFFF"/>
      </w:pPr>
      <w:r>
        <w:rPr>
          <w:rFonts w:ascii="Verdana" w:hAnsi="Verdana"/>
          <w:b/>
          <w:bCs/>
          <w:sz w:val="22"/>
          <w:szCs w:val="22"/>
          <w:shd w:val="clear" w:color="auto" w:fill="FCFCFC"/>
        </w:rPr>
        <w:t xml:space="preserve">Granular User Access Control </w:t>
      </w:r>
    </w:p>
    <w:p w14:paraId="43017155" w14:textId="02A0748A" w:rsidR="00BD3F32" w:rsidRDefault="00C02EB9" w:rsidP="00BD3F32">
      <w:pPr>
        <w:pStyle w:val="NormalWeb"/>
        <w:shd w:val="clear" w:color="auto" w:fill="FFFFFF"/>
      </w:pPr>
      <w:proofErr w:type="spellStart"/>
      <w:r>
        <w:rPr>
          <w:rFonts w:ascii="Verdana" w:hAnsi="Verdana"/>
          <w:sz w:val="18"/>
          <w:szCs w:val="18"/>
        </w:rPr>
        <w:t>EBSCOed</w:t>
      </w:r>
      <w:proofErr w:type="spellEnd"/>
      <w:r w:rsidR="00BD3F32">
        <w:rPr>
          <w:rFonts w:ascii="Verdana" w:hAnsi="Verdana"/>
          <w:sz w:val="18"/>
          <w:szCs w:val="18"/>
        </w:rPr>
        <w:t xml:space="preserve"> provides a hierarchical role structure which is designed to support all levels of staff. Intricate moderation rules such as requiring proofing and approval before publishing with email notifications, ensures safe and responsible workflows within your organization. Administrators can control who can see and who can modify every part of the site including menu links and features that can be automatically hidden from users who do not have appropriate access. For example, a user role could be created that allows a user to create and update content, but not publish or delete it--permissions reserved for the editor role--while administrative settings are reserved for a separate role entirely. These roles can be further refined by individual organizations post implementation as necessary. Default roles include Administrator, Booking Manager, Event Manager, Contributor, Editor, and Moderator.</w:t>
      </w:r>
    </w:p>
    <w:p w14:paraId="29659D20" w14:textId="77777777" w:rsidR="00BD3F32" w:rsidRDefault="00BD3F32" w:rsidP="00BD3F32">
      <w:pPr>
        <w:pStyle w:val="NormalWeb"/>
        <w:shd w:val="clear" w:color="auto" w:fill="FFFFFF"/>
      </w:pPr>
      <w:r>
        <w:rPr>
          <w:rFonts w:ascii="Verdana" w:hAnsi="Verdana"/>
          <w:b/>
          <w:bCs/>
          <w:sz w:val="22"/>
          <w:szCs w:val="22"/>
          <w:shd w:val="clear" w:color="auto" w:fill="FCFCFC"/>
        </w:rPr>
        <w:t xml:space="preserve">Preventing XSS, CSRF, and other malicious data entry </w:t>
      </w:r>
    </w:p>
    <w:p w14:paraId="4048C89D" w14:textId="7B9D0B1A" w:rsidR="00BD3F32" w:rsidRPr="00BD3F32" w:rsidRDefault="00C02EB9" w:rsidP="00BD3F32">
      <w:pPr>
        <w:pStyle w:val="NormalWeb"/>
        <w:shd w:val="clear" w:color="auto" w:fill="FFFFFF"/>
      </w:pPr>
      <w:proofErr w:type="spellStart"/>
      <w:r>
        <w:rPr>
          <w:rFonts w:ascii="Verdana" w:hAnsi="Verdana"/>
          <w:sz w:val="18"/>
          <w:szCs w:val="18"/>
        </w:rPr>
        <w:lastRenderedPageBreak/>
        <w:t>EBSCOed</w:t>
      </w:r>
      <w:proofErr w:type="spellEnd"/>
      <w:r w:rsidR="00BD3F32">
        <w:rPr>
          <w:rFonts w:ascii="Verdana" w:hAnsi="Verdana"/>
          <w:sz w:val="18"/>
          <w:szCs w:val="18"/>
        </w:rPr>
        <w:t xml:space="preserve"> ensures that data is validated and scrubbed before entry in the database. The system tests that user-entered data--and even the form fields themselves--match prescribed, expected formats and values. Tokens are injected into each form as it is generated, to protect against potential CSRF attacks. Database abstraction layer performs additional security checks on data as it is written to and retrieved from the database.</w:t>
      </w:r>
    </w:p>
    <w:p w14:paraId="107CA87C" w14:textId="7871C969" w:rsidR="00BD3F32" w:rsidRDefault="00BD3F32" w:rsidP="00BD3F32">
      <w:pPr>
        <w:pStyle w:val="NormalWeb"/>
        <w:shd w:val="clear" w:color="auto" w:fill="FFFFFF"/>
      </w:pPr>
      <w:r>
        <w:rPr>
          <w:rFonts w:ascii="Verdana" w:hAnsi="Verdana"/>
          <w:b/>
          <w:bCs/>
          <w:sz w:val="22"/>
          <w:szCs w:val="22"/>
          <w:shd w:val="clear" w:color="auto" w:fill="FCFCFC"/>
        </w:rPr>
        <w:t xml:space="preserve">Brute Force Detection </w:t>
      </w:r>
    </w:p>
    <w:p w14:paraId="19585C37" w14:textId="5371B64A" w:rsidR="00BD3F32" w:rsidRDefault="00C02EB9" w:rsidP="00BD3F32">
      <w:pPr>
        <w:pStyle w:val="NormalWeb"/>
        <w:shd w:val="clear" w:color="auto" w:fill="FFFFFF"/>
      </w:pPr>
      <w:proofErr w:type="spellStart"/>
      <w:r>
        <w:rPr>
          <w:rFonts w:ascii="Verdana" w:hAnsi="Verdana"/>
          <w:sz w:val="18"/>
          <w:szCs w:val="18"/>
        </w:rPr>
        <w:t>EBSCOed</w:t>
      </w:r>
      <w:proofErr w:type="spellEnd"/>
      <w:r w:rsidR="00BD3F32">
        <w:rPr>
          <w:rFonts w:ascii="Verdana" w:hAnsi="Verdana"/>
          <w:sz w:val="18"/>
          <w:szCs w:val="18"/>
        </w:rPr>
        <w:t xml:space="preserve"> protects against brute-force password attacks by limiting the number of </w:t>
      </w:r>
      <w:proofErr w:type="gramStart"/>
      <w:r w:rsidR="00BD3F32">
        <w:rPr>
          <w:rFonts w:ascii="Verdana" w:hAnsi="Verdana"/>
          <w:sz w:val="18"/>
          <w:szCs w:val="18"/>
        </w:rPr>
        <w:t>login</w:t>
      </w:r>
      <w:proofErr w:type="gramEnd"/>
      <w:r w:rsidR="00BD3F32">
        <w:rPr>
          <w:rFonts w:ascii="Verdana" w:hAnsi="Verdana"/>
          <w:sz w:val="18"/>
          <w:szCs w:val="18"/>
        </w:rPr>
        <w:t xml:space="preserve"> attempts from a single IP address over a predefined period of time. Failed login attempts are logged and visible via the administrative interface. </w:t>
      </w:r>
      <w:proofErr w:type="spellStart"/>
      <w:r>
        <w:rPr>
          <w:rFonts w:ascii="Verdana" w:hAnsi="Verdana"/>
          <w:sz w:val="18"/>
          <w:szCs w:val="18"/>
        </w:rPr>
        <w:t>EBSCOed</w:t>
      </w:r>
      <w:proofErr w:type="spellEnd"/>
      <w:r w:rsidR="00BD3F32">
        <w:rPr>
          <w:rFonts w:ascii="Verdana" w:hAnsi="Verdana"/>
          <w:sz w:val="18"/>
          <w:szCs w:val="18"/>
        </w:rPr>
        <w:t xml:space="preserve"> can also be configured to allow administrators to ban individual IP addresses and address ranges. </w:t>
      </w:r>
    </w:p>
    <w:p w14:paraId="6DD6622D" w14:textId="77777777" w:rsidR="00BD3F32" w:rsidRDefault="00BD3F32" w:rsidP="00BD3F32">
      <w:pPr>
        <w:pStyle w:val="NormalWeb"/>
        <w:shd w:val="clear" w:color="auto" w:fill="FFFFFF"/>
      </w:pPr>
      <w:r>
        <w:rPr>
          <w:rFonts w:ascii="Verdana" w:hAnsi="Verdana"/>
          <w:b/>
          <w:bCs/>
          <w:sz w:val="22"/>
          <w:szCs w:val="22"/>
          <w:shd w:val="clear" w:color="auto" w:fill="FCFCFC"/>
        </w:rPr>
        <w:t xml:space="preserve">Mitigating Denial of Service (DoS) Attacks </w:t>
      </w:r>
    </w:p>
    <w:p w14:paraId="54813B07" w14:textId="4047A4B7" w:rsidR="00BD3F32" w:rsidRDefault="00C02EB9" w:rsidP="00BD3F32">
      <w:pPr>
        <w:pStyle w:val="NormalWeb"/>
        <w:shd w:val="clear" w:color="auto" w:fill="FFFFFF"/>
      </w:pPr>
      <w:proofErr w:type="spellStart"/>
      <w:r>
        <w:rPr>
          <w:rFonts w:ascii="Verdana" w:hAnsi="Verdana"/>
          <w:sz w:val="18"/>
          <w:szCs w:val="18"/>
        </w:rPr>
        <w:t>EBSCOed</w:t>
      </w:r>
      <w:proofErr w:type="spellEnd"/>
      <w:r w:rsidR="00BD3F32">
        <w:rPr>
          <w:rFonts w:ascii="Verdana" w:hAnsi="Verdana"/>
          <w:sz w:val="18"/>
          <w:szCs w:val="18"/>
        </w:rPr>
        <w:t xml:space="preserve">’ extensible cache layer comes pre-configured with basic page, JavaScript, and CSS caches. The system supports deep integration with performance technologies such as Memcached, Redis, Varnish, and many popular CDN services. Individual components of </w:t>
      </w:r>
      <w:proofErr w:type="spellStart"/>
      <w:r>
        <w:rPr>
          <w:rFonts w:ascii="Verdana" w:hAnsi="Verdana"/>
          <w:sz w:val="18"/>
          <w:szCs w:val="18"/>
        </w:rPr>
        <w:t>EBSCOed</w:t>
      </w:r>
      <w:proofErr w:type="spellEnd"/>
      <w:r w:rsidR="00BD3F32">
        <w:rPr>
          <w:rFonts w:ascii="Verdana" w:hAnsi="Verdana"/>
          <w:sz w:val="18"/>
          <w:szCs w:val="18"/>
        </w:rPr>
        <w:t xml:space="preserve"> are typically cached as well, and granular expiry is a common feature. This multi-layered cache architecture is extremely resistant to high volumes of traffic and allows for high-traffic websites. </w:t>
      </w:r>
    </w:p>
    <w:p w14:paraId="7CC25DEC" w14:textId="77777777" w:rsidR="00BD3F32" w:rsidRDefault="00BD3F32" w:rsidP="00BD3F32">
      <w:pPr>
        <w:pStyle w:val="NormalWeb"/>
        <w:shd w:val="clear" w:color="auto" w:fill="FFFFFF"/>
      </w:pPr>
      <w:r>
        <w:rPr>
          <w:rFonts w:ascii="Verdana" w:hAnsi="Verdana"/>
          <w:b/>
          <w:bCs/>
          <w:sz w:val="22"/>
          <w:szCs w:val="22"/>
          <w:shd w:val="clear" w:color="auto" w:fill="FCFCFC"/>
        </w:rPr>
        <w:t xml:space="preserve">Addresses OWASP Top 10 Risks </w:t>
      </w:r>
    </w:p>
    <w:p w14:paraId="479A1388" w14:textId="77777777" w:rsidR="00BD3F32" w:rsidRDefault="00BD3F32" w:rsidP="00BD3F32">
      <w:pPr>
        <w:pStyle w:val="NormalWeb"/>
        <w:shd w:val="clear" w:color="auto" w:fill="FFFFFF"/>
      </w:pPr>
      <w:r>
        <w:rPr>
          <w:rFonts w:ascii="Verdana" w:hAnsi="Verdana"/>
          <w:sz w:val="18"/>
          <w:szCs w:val="18"/>
        </w:rPr>
        <w:t xml:space="preserve">Security feature address </w:t>
      </w:r>
      <w:proofErr w:type="gramStart"/>
      <w:r>
        <w:rPr>
          <w:rFonts w:ascii="Verdana" w:hAnsi="Verdana"/>
          <w:sz w:val="18"/>
          <w:szCs w:val="18"/>
        </w:rPr>
        <w:t>all of</w:t>
      </w:r>
      <w:proofErr w:type="gramEnd"/>
      <w:r>
        <w:rPr>
          <w:rFonts w:ascii="Verdana" w:hAnsi="Verdana"/>
          <w:sz w:val="18"/>
          <w:szCs w:val="18"/>
        </w:rPr>
        <w:t xml:space="preserve"> the Open Web Application Security Project’s top ten security risks, a list of the most commonly seen risks in practice. </w:t>
      </w:r>
    </w:p>
    <w:p w14:paraId="7CEC185A" w14:textId="77777777" w:rsidR="00BD3F32" w:rsidRDefault="00BD3F32" w:rsidP="00BD3F32">
      <w:pPr>
        <w:pStyle w:val="NormalWeb"/>
        <w:shd w:val="clear" w:color="auto" w:fill="FFFFFF"/>
      </w:pPr>
      <w:r>
        <w:rPr>
          <w:rFonts w:ascii="Verdana" w:hAnsi="Verdana"/>
          <w:b/>
          <w:bCs/>
          <w:sz w:val="22"/>
          <w:szCs w:val="22"/>
          <w:shd w:val="clear" w:color="auto" w:fill="FCFCFC"/>
        </w:rPr>
        <w:t xml:space="preserve">Cookies / User Data </w:t>
      </w:r>
    </w:p>
    <w:p w14:paraId="086F2DA2" w14:textId="7F0777BC" w:rsidR="00BD3F32" w:rsidRDefault="00BD3F32" w:rsidP="00BD3F32">
      <w:pPr>
        <w:pStyle w:val="NormalWeb"/>
        <w:shd w:val="clear" w:color="auto" w:fill="FFFFFF"/>
      </w:pPr>
      <w:r>
        <w:rPr>
          <w:rFonts w:ascii="Verdana" w:hAnsi="Verdana"/>
          <w:sz w:val="18"/>
          <w:szCs w:val="18"/>
        </w:rPr>
        <w:t xml:space="preserve">The </w:t>
      </w:r>
      <w:proofErr w:type="spellStart"/>
      <w:r w:rsidR="00C02EB9">
        <w:rPr>
          <w:rFonts w:ascii="Verdana" w:hAnsi="Verdana"/>
          <w:sz w:val="18"/>
          <w:szCs w:val="18"/>
        </w:rPr>
        <w:t>EBSCOed</w:t>
      </w:r>
      <w:proofErr w:type="spellEnd"/>
      <w:r>
        <w:rPr>
          <w:rFonts w:ascii="Verdana" w:hAnsi="Verdana"/>
          <w:sz w:val="18"/>
          <w:szCs w:val="18"/>
        </w:rPr>
        <w:t xml:space="preserve"> platform has session and cookie data is set to expire after three (3) hours. The following provides a listing of the primary cookies that the </w:t>
      </w:r>
      <w:proofErr w:type="spellStart"/>
      <w:r w:rsidR="00C02EB9">
        <w:rPr>
          <w:rFonts w:ascii="Verdana" w:hAnsi="Verdana"/>
          <w:sz w:val="18"/>
          <w:szCs w:val="18"/>
        </w:rPr>
        <w:t>EBSCOed</w:t>
      </w:r>
      <w:proofErr w:type="spellEnd"/>
      <w:r>
        <w:rPr>
          <w:rFonts w:ascii="Verdana" w:hAnsi="Verdana"/>
          <w:sz w:val="18"/>
          <w:szCs w:val="18"/>
        </w:rPr>
        <w:t xml:space="preserve"> platform uses. Authenticated users will have a timestamp of their visit recorded in the website logs under their user profile. </w:t>
      </w:r>
    </w:p>
    <w:p w14:paraId="2C3659EC" w14:textId="77777777" w:rsidR="00BD3F32" w:rsidRDefault="00BD3F32" w:rsidP="00BD3F32">
      <w:pPr>
        <w:pStyle w:val="NormalWeb"/>
        <w:shd w:val="clear" w:color="auto" w:fill="FFFFFF"/>
      </w:pPr>
      <w:r>
        <w:rPr>
          <w:rFonts w:ascii="Verdana" w:hAnsi="Verdana"/>
          <w:b/>
          <w:bCs/>
          <w:sz w:val="22"/>
          <w:szCs w:val="22"/>
          <w:shd w:val="clear" w:color="auto" w:fill="FCFCFC"/>
        </w:rPr>
        <w:t xml:space="preserve">Protective Block </w:t>
      </w:r>
    </w:p>
    <w:p w14:paraId="3C2483CF" w14:textId="77777777" w:rsidR="00BD3F32" w:rsidRDefault="00BD3F32" w:rsidP="00BD3F32">
      <w:pPr>
        <w:pStyle w:val="NormalWeb"/>
        <w:shd w:val="clear" w:color="auto" w:fill="FFFFFF"/>
      </w:pPr>
      <w:r>
        <w:rPr>
          <w:rFonts w:ascii="Verdana" w:hAnsi="Verdana"/>
          <w:sz w:val="18"/>
          <w:szCs w:val="18"/>
        </w:rPr>
        <w:t xml:space="preserve">Our hosting service has a protective blocking feature that, under certain circumstances, restricts access to web sites with security vulnerabilities. We use this partial blocking method to prevent exploitation of known security vulnerabilities. The protective block is meant for high impact, low complexity attacks. </w:t>
      </w:r>
    </w:p>
    <w:p w14:paraId="5FE16434" w14:textId="77777777" w:rsidR="00BD3F32" w:rsidRDefault="00BD3F32" w:rsidP="00BD3F32">
      <w:pPr>
        <w:pStyle w:val="NormalWeb"/>
        <w:shd w:val="clear" w:color="auto" w:fill="FFFFFF"/>
      </w:pPr>
      <w:r>
        <w:rPr>
          <w:rFonts w:ascii="Verdana" w:hAnsi="Verdana"/>
          <w:b/>
          <w:bCs/>
          <w:sz w:val="22"/>
          <w:szCs w:val="22"/>
          <w:shd w:val="clear" w:color="auto" w:fill="FCFCFC"/>
        </w:rPr>
        <w:t xml:space="preserve">Additional Information </w:t>
      </w:r>
    </w:p>
    <w:p w14:paraId="64CE0E15" w14:textId="0D9EC147" w:rsidR="00BD3F32" w:rsidRDefault="00BD3F32" w:rsidP="00BD3F32">
      <w:pPr>
        <w:pStyle w:val="NormalWeb"/>
        <w:shd w:val="clear" w:color="auto" w:fill="FFFFFF"/>
      </w:pPr>
      <w:r>
        <w:rPr>
          <w:rFonts w:ascii="Verdana" w:hAnsi="Verdana"/>
          <w:sz w:val="18"/>
          <w:szCs w:val="18"/>
        </w:rPr>
        <w:t xml:space="preserve">Further information can be found in the </w:t>
      </w:r>
      <w:proofErr w:type="spellStart"/>
      <w:r w:rsidR="00C02EB9">
        <w:rPr>
          <w:rFonts w:ascii="Verdana" w:hAnsi="Verdana"/>
          <w:sz w:val="18"/>
          <w:szCs w:val="18"/>
        </w:rPr>
        <w:t>EBSCOed</w:t>
      </w:r>
      <w:proofErr w:type="spellEnd"/>
      <w:r>
        <w:rPr>
          <w:rFonts w:ascii="Verdana" w:hAnsi="Verdana"/>
          <w:sz w:val="18"/>
          <w:szCs w:val="18"/>
        </w:rPr>
        <w:t xml:space="preserve"> Security White Paper and Technical Data Sheet located here </w:t>
      </w:r>
      <w:r>
        <w:rPr>
          <w:rFonts w:ascii="Gautami" w:hAnsi="Gautami" w:cs="Gautami"/>
          <w:sz w:val="18"/>
          <w:szCs w:val="18"/>
        </w:rPr>
        <w:t>​</w:t>
      </w:r>
      <w:r w:rsidR="00C02EB9" w:rsidRPr="00C02EB9">
        <w:t xml:space="preserve"> </w:t>
      </w:r>
      <w:r w:rsidR="00C02EB9" w:rsidRPr="00C02EB9">
        <w:rPr>
          <w:rFonts w:ascii="Verdana" w:hAnsi="Verdana"/>
          <w:color w:val="0F54CC"/>
          <w:sz w:val="18"/>
          <w:szCs w:val="18"/>
        </w:rPr>
        <w:t>https://hub.ebscoed.com/hc/en-us/articles/30018134036755-Security-Whitepaper</w:t>
      </w:r>
    </w:p>
    <w:p w14:paraId="3A49A6E6" w14:textId="6723082B" w:rsidR="00BD3F32" w:rsidRDefault="00BD3F32" w:rsidP="00BD3F32">
      <w:pPr>
        <w:pStyle w:val="NormalWeb"/>
        <w:shd w:val="clear" w:color="auto" w:fill="FFFFFF"/>
      </w:pPr>
    </w:p>
    <w:p w14:paraId="7D823193" w14:textId="08E41DF0" w:rsidR="00903D6F" w:rsidRPr="00BD3F32" w:rsidRDefault="00903D6F" w:rsidP="00AF5E97">
      <w:pPr>
        <w:pStyle w:val="NormalWeb"/>
        <w:shd w:val="clear" w:color="auto" w:fill="FFFFFF"/>
        <w:rPr>
          <w:b/>
          <w:bCs/>
        </w:rPr>
      </w:pPr>
    </w:p>
    <w:sectPr w:rsidR="00903D6F" w:rsidRPr="00BD3F32" w:rsidSect="00C91348">
      <w:headerReference w:type="default" r:id="rId9"/>
      <w:footerReference w:type="even" r:id="rId10"/>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E2697" w14:textId="77777777" w:rsidR="00C91348" w:rsidRDefault="00C91348" w:rsidP="005A12AC">
      <w:pPr>
        <w:spacing w:after="0" w:line="240" w:lineRule="auto"/>
      </w:pPr>
      <w:r>
        <w:separator/>
      </w:r>
    </w:p>
  </w:endnote>
  <w:endnote w:type="continuationSeparator" w:id="0">
    <w:p w14:paraId="204F5CB6" w14:textId="77777777" w:rsidR="00C91348" w:rsidRDefault="00C91348" w:rsidP="005A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7998161"/>
      <w:docPartObj>
        <w:docPartGallery w:val="Page Numbers (Bottom of Page)"/>
        <w:docPartUnique/>
      </w:docPartObj>
    </w:sdtPr>
    <w:sdtEndPr>
      <w:rPr>
        <w:rStyle w:val="PageNumber"/>
      </w:rPr>
    </w:sdtEndPr>
    <w:sdtContent>
      <w:p w14:paraId="28954D46" w14:textId="73D055C3" w:rsidR="0047407D" w:rsidRDefault="0047407D" w:rsidP="000D4F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E03C64" w14:textId="77777777" w:rsidR="0047407D" w:rsidRDefault="0047407D" w:rsidP="004740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67511122"/>
      <w:docPartObj>
        <w:docPartGallery w:val="Page Numbers (Bottom of Page)"/>
        <w:docPartUnique/>
      </w:docPartObj>
    </w:sdtPr>
    <w:sdtEndPr>
      <w:rPr>
        <w:rStyle w:val="PageNumber"/>
      </w:rPr>
    </w:sdtEndPr>
    <w:sdtContent>
      <w:p w14:paraId="4E4C4BAF" w14:textId="40FE8156" w:rsidR="0047407D" w:rsidRDefault="0047407D" w:rsidP="000D4F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EA87978" w14:textId="66D7385B" w:rsidR="00BD3F32" w:rsidRDefault="0047407D" w:rsidP="0047407D">
    <w:pPr>
      <w:pStyle w:val="Footer"/>
      <w:ind w:right="360"/>
    </w:pPr>
    <w:proofErr w:type="spellStart"/>
    <w:r>
      <w:t>EBSCO</w:t>
    </w:r>
    <w:r w:rsidR="00ED0D85">
      <w:t>ed</w:t>
    </w:r>
    <w:proofErr w:type="spellEnd"/>
    <w:r>
      <w:br/>
      <w:t>www.</w:t>
    </w:r>
    <w:r w:rsidR="00ED0D85">
      <w:t>ebscoed</w:t>
    </w:r>
    <w: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748C5" w14:textId="77777777" w:rsidR="00C91348" w:rsidRDefault="00C91348" w:rsidP="005A12AC">
      <w:pPr>
        <w:spacing w:after="0" w:line="240" w:lineRule="auto"/>
      </w:pPr>
      <w:r>
        <w:separator/>
      </w:r>
    </w:p>
  </w:footnote>
  <w:footnote w:type="continuationSeparator" w:id="0">
    <w:p w14:paraId="6C208750" w14:textId="77777777" w:rsidR="00C91348" w:rsidRDefault="00C91348" w:rsidP="005A1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3BB5" w14:textId="6E941A8F" w:rsidR="005A12AC" w:rsidRDefault="00ED0D85" w:rsidP="00BD3F32">
    <w:pPr>
      <w:pStyle w:val="Header"/>
      <w:jc w:val="right"/>
    </w:pPr>
    <w:r>
      <w:rPr>
        <w:noProof/>
      </w:rPr>
      <w:drawing>
        <wp:inline distT="0" distB="0" distL="0" distR="0" wp14:anchorId="42CBC4A7" wp14:editId="0CC2A508">
          <wp:extent cx="552450" cy="552450"/>
          <wp:effectExtent l="0" t="0" r="0" b="0"/>
          <wp:docPr id="1898741355"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741355" name="Picture 2"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inline>
      </w:drawing>
    </w:r>
    <w:r w:rsidR="00BD3F3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0AF"/>
    <w:multiLevelType w:val="multilevel"/>
    <w:tmpl w:val="89CA9262"/>
    <w:lvl w:ilvl="0">
      <w:start w:val="1"/>
      <w:numFmt w:val="decimal"/>
      <w:lvlText w:val="%1. "/>
      <w:lvlJc w:val="left"/>
      <w:pPr>
        <w:ind w:left="720" w:hanging="360"/>
      </w:pPr>
      <w:rPr>
        <w:rFonts w:hint="default"/>
      </w:r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85033"/>
    <w:multiLevelType w:val="hybridMultilevel"/>
    <w:tmpl w:val="D7440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AC009F"/>
    <w:multiLevelType w:val="hybridMultilevel"/>
    <w:tmpl w:val="EDEE83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FD5A7C"/>
    <w:multiLevelType w:val="hybridMultilevel"/>
    <w:tmpl w:val="EF6453B2"/>
    <w:lvl w:ilvl="0" w:tplc="69A448CA">
      <w:start w:val="1"/>
      <w:numFmt w:val="bullet"/>
      <w:lvlText w:val="-"/>
      <w:lvlJc w:val="left"/>
      <w:pPr>
        <w:ind w:left="720" w:hanging="360"/>
      </w:pPr>
      <w:rPr>
        <w:rFonts w:ascii="Verdana" w:eastAsia="Verdana" w:hAnsi="Verdana" w:cs="Verdana"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C95FD2"/>
    <w:multiLevelType w:val="multilevel"/>
    <w:tmpl w:val="7CFAE5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3915F4"/>
    <w:multiLevelType w:val="hybridMultilevel"/>
    <w:tmpl w:val="2A0694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FB27A0"/>
    <w:multiLevelType w:val="multilevel"/>
    <w:tmpl w:val="CC60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B6A92"/>
    <w:multiLevelType w:val="hybridMultilevel"/>
    <w:tmpl w:val="5FB2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7033D"/>
    <w:multiLevelType w:val="multilevel"/>
    <w:tmpl w:val="B8A2C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707D77"/>
    <w:multiLevelType w:val="hybridMultilevel"/>
    <w:tmpl w:val="0072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22FF"/>
    <w:multiLevelType w:val="multilevel"/>
    <w:tmpl w:val="2054A79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6E19A6"/>
    <w:multiLevelType w:val="multilevel"/>
    <w:tmpl w:val="48E4E486"/>
    <w:lvl w:ilvl="0">
      <w:start w:val="1"/>
      <w:numFmt w:val="bullet"/>
      <w:lvlText w:val=""/>
      <w:lvlJc w:val="left"/>
      <w:pPr>
        <w:ind w:left="360" w:hanging="360"/>
      </w:pPr>
      <w:rPr>
        <w:rFonts w:ascii="Symbol" w:hAnsi="Symbol" w:hint="default"/>
      </w:r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D31392"/>
    <w:multiLevelType w:val="hybridMultilevel"/>
    <w:tmpl w:val="7F124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416D6"/>
    <w:multiLevelType w:val="hybridMultilevel"/>
    <w:tmpl w:val="6BC4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E66BB"/>
    <w:multiLevelType w:val="multilevel"/>
    <w:tmpl w:val="CED2FB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404903"/>
    <w:multiLevelType w:val="multilevel"/>
    <w:tmpl w:val="48E4E486"/>
    <w:lvl w:ilvl="0">
      <w:start w:val="1"/>
      <w:numFmt w:val="bullet"/>
      <w:lvlText w:val=""/>
      <w:lvlJc w:val="left"/>
      <w:pPr>
        <w:ind w:left="360" w:hanging="360"/>
      </w:pPr>
      <w:rPr>
        <w:rFonts w:ascii="Symbol" w:hAnsi="Symbol" w:hint="default"/>
      </w:r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67324A"/>
    <w:multiLevelType w:val="hybridMultilevel"/>
    <w:tmpl w:val="B20E77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DA01EC"/>
    <w:multiLevelType w:val="multilevel"/>
    <w:tmpl w:val="4FEA4564"/>
    <w:lvl w:ilvl="0">
      <w:start w:val="1"/>
      <w:numFmt w:val="decimal"/>
      <w:lvlText w:val="%1. "/>
      <w:lvlJc w:val="left"/>
      <w:pPr>
        <w:ind w:left="720" w:hanging="360"/>
      </w:pPr>
      <w:rPr>
        <w:rFonts w:hint="default"/>
      </w:rPr>
    </w:lvl>
    <w:lvl w:ilvl="1">
      <w:start w:val="1"/>
      <w:numFmt w:val="decimal"/>
      <w:lvlText w:val="%2. "/>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C91A18"/>
    <w:multiLevelType w:val="hybridMultilevel"/>
    <w:tmpl w:val="8F5C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F65EA4"/>
    <w:multiLevelType w:val="hybridMultilevel"/>
    <w:tmpl w:val="A5F6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21052"/>
    <w:multiLevelType w:val="hybridMultilevel"/>
    <w:tmpl w:val="A742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29606A"/>
    <w:multiLevelType w:val="multilevel"/>
    <w:tmpl w:val="219831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E50BAF"/>
    <w:multiLevelType w:val="multilevel"/>
    <w:tmpl w:val="B6A435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2947D7"/>
    <w:multiLevelType w:val="hybridMultilevel"/>
    <w:tmpl w:val="E0AE07AC"/>
    <w:lvl w:ilvl="0" w:tplc="04090001">
      <w:start w:val="1"/>
      <w:numFmt w:val="bullet"/>
      <w:lvlText w:val=""/>
      <w:lvlJc w:val="left"/>
      <w:pPr>
        <w:ind w:left="720" w:hanging="36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1F36BE0"/>
    <w:multiLevelType w:val="hybridMultilevel"/>
    <w:tmpl w:val="90D6FC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813FDA"/>
    <w:multiLevelType w:val="multilevel"/>
    <w:tmpl w:val="48E4E486"/>
    <w:lvl w:ilvl="0">
      <w:start w:val="1"/>
      <w:numFmt w:val="bullet"/>
      <w:lvlText w:val=""/>
      <w:lvlJc w:val="left"/>
      <w:pPr>
        <w:ind w:left="360" w:hanging="360"/>
      </w:pPr>
      <w:rPr>
        <w:rFonts w:ascii="Symbol" w:hAnsi="Symbol" w:hint="default"/>
      </w:r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A46BD5"/>
    <w:multiLevelType w:val="hybridMultilevel"/>
    <w:tmpl w:val="109A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163824"/>
    <w:multiLevelType w:val="hybridMultilevel"/>
    <w:tmpl w:val="BFF4635A"/>
    <w:lvl w:ilvl="0" w:tplc="69A448CA">
      <w:start w:val="1"/>
      <w:numFmt w:val="bullet"/>
      <w:lvlText w:val="-"/>
      <w:lvlJc w:val="left"/>
      <w:pPr>
        <w:ind w:left="720" w:hanging="360"/>
      </w:pPr>
      <w:rPr>
        <w:rFonts w:ascii="Verdana" w:eastAsia="Verdana" w:hAnsi="Verdana" w:cs="Verdana"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1BA4824"/>
    <w:multiLevelType w:val="hybridMultilevel"/>
    <w:tmpl w:val="7B80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4A6E9B"/>
    <w:multiLevelType w:val="multilevel"/>
    <w:tmpl w:val="E8105EF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78A53263"/>
    <w:multiLevelType w:val="hybridMultilevel"/>
    <w:tmpl w:val="D006F3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62763762">
    <w:abstractNumId w:val="14"/>
  </w:num>
  <w:num w:numId="2" w16cid:durableId="900212295">
    <w:abstractNumId w:val="21"/>
  </w:num>
  <w:num w:numId="3" w16cid:durableId="1523085500">
    <w:abstractNumId w:val="22"/>
  </w:num>
  <w:num w:numId="4" w16cid:durableId="1441223833">
    <w:abstractNumId w:val="16"/>
  </w:num>
  <w:num w:numId="5" w16cid:durableId="1245652709">
    <w:abstractNumId w:val="4"/>
  </w:num>
  <w:num w:numId="6" w16cid:durableId="1450737583">
    <w:abstractNumId w:val="0"/>
  </w:num>
  <w:num w:numId="7" w16cid:durableId="1628706086">
    <w:abstractNumId w:val="29"/>
  </w:num>
  <w:num w:numId="8" w16cid:durableId="511646371">
    <w:abstractNumId w:val="11"/>
  </w:num>
  <w:num w:numId="9" w16cid:durableId="1951089163">
    <w:abstractNumId w:val="25"/>
  </w:num>
  <w:num w:numId="10" w16cid:durableId="1606422659">
    <w:abstractNumId w:val="17"/>
  </w:num>
  <w:num w:numId="11" w16cid:durableId="1460804717">
    <w:abstractNumId w:val="15"/>
  </w:num>
  <w:num w:numId="12" w16cid:durableId="1043796856">
    <w:abstractNumId w:val="10"/>
  </w:num>
  <w:num w:numId="13" w16cid:durableId="488982238">
    <w:abstractNumId w:val="2"/>
  </w:num>
  <w:num w:numId="14" w16cid:durableId="843710994">
    <w:abstractNumId w:val="5"/>
  </w:num>
  <w:num w:numId="15" w16cid:durableId="357514286">
    <w:abstractNumId w:val="24"/>
  </w:num>
  <w:num w:numId="16" w16cid:durableId="2056080486">
    <w:abstractNumId w:val="12"/>
  </w:num>
  <w:num w:numId="17" w16cid:durableId="1221819299">
    <w:abstractNumId w:val="26"/>
  </w:num>
  <w:num w:numId="18" w16cid:durableId="73819902">
    <w:abstractNumId w:val="28"/>
  </w:num>
  <w:num w:numId="19" w16cid:durableId="1767925810">
    <w:abstractNumId w:val="1"/>
  </w:num>
  <w:num w:numId="20" w16cid:durableId="1787311689">
    <w:abstractNumId w:val="19"/>
  </w:num>
  <w:num w:numId="21" w16cid:durableId="1986540764">
    <w:abstractNumId w:val="13"/>
  </w:num>
  <w:num w:numId="22" w16cid:durableId="521939777">
    <w:abstractNumId w:val="9"/>
  </w:num>
  <w:num w:numId="23" w16cid:durableId="658853027">
    <w:abstractNumId w:val="20"/>
  </w:num>
  <w:num w:numId="24" w16cid:durableId="769203627">
    <w:abstractNumId w:val="30"/>
  </w:num>
  <w:num w:numId="25" w16cid:durableId="2118593283">
    <w:abstractNumId w:val="27"/>
  </w:num>
  <w:num w:numId="26" w16cid:durableId="33702418">
    <w:abstractNumId w:val="3"/>
  </w:num>
  <w:num w:numId="27" w16cid:durableId="1279097556">
    <w:abstractNumId w:val="23"/>
  </w:num>
  <w:num w:numId="28" w16cid:durableId="306400201">
    <w:abstractNumId w:val="7"/>
  </w:num>
  <w:num w:numId="29" w16cid:durableId="700209312">
    <w:abstractNumId w:val="6"/>
  </w:num>
  <w:num w:numId="30" w16cid:durableId="1677220941">
    <w:abstractNumId w:val="18"/>
  </w:num>
  <w:num w:numId="31" w16cid:durableId="5983739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2AC"/>
    <w:rsid w:val="0047407D"/>
    <w:rsid w:val="005426ED"/>
    <w:rsid w:val="00596BAE"/>
    <w:rsid w:val="005A09B3"/>
    <w:rsid w:val="005A12AC"/>
    <w:rsid w:val="006A7138"/>
    <w:rsid w:val="007F70BF"/>
    <w:rsid w:val="0086747B"/>
    <w:rsid w:val="008E6EC7"/>
    <w:rsid w:val="00903D6F"/>
    <w:rsid w:val="00AF5E97"/>
    <w:rsid w:val="00B550FA"/>
    <w:rsid w:val="00BD3F32"/>
    <w:rsid w:val="00C02EB9"/>
    <w:rsid w:val="00C15088"/>
    <w:rsid w:val="00C91348"/>
    <w:rsid w:val="00E205BD"/>
    <w:rsid w:val="00ED0D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9A342"/>
  <w15:chartTrackingRefBased/>
  <w15:docId w15:val="{BAB9F88B-C044-0E4A-9A72-C6EF241F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2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12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2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2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12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12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2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2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2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2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12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2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2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12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1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2AC"/>
    <w:rPr>
      <w:rFonts w:eastAsiaTheme="majorEastAsia" w:cstheme="majorBidi"/>
      <w:color w:val="272727" w:themeColor="text1" w:themeTint="D8"/>
    </w:rPr>
  </w:style>
  <w:style w:type="paragraph" w:styleId="Title">
    <w:name w:val="Title"/>
    <w:basedOn w:val="Normal"/>
    <w:next w:val="Normal"/>
    <w:link w:val="TitleChar"/>
    <w:uiPriority w:val="10"/>
    <w:qFormat/>
    <w:rsid w:val="005A1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2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2AC"/>
    <w:pPr>
      <w:spacing w:before="160"/>
      <w:jc w:val="center"/>
    </w:pPr>
    <w:rPr>
      <w:i/>
      <w:iCs/>
      <w:color w:val="404040" w:themeColor="text1" w:themeTint="BF"/>
    </w:rPr>
  </w:style>
  <w:style w:type="character" w:customStyle="1" w:styleId="QuoteChar">
    <w:name w:val="Quote Char"/>
    <w:basedOn w:val="DefaultParagraphFont"/>
    <w:link w:val="Quote"/>
    <w:uiPriority w:val="29"/>
    <w:rsid w:val="005A12AC"/>
    <w:rPr>
      <w:i/>
      <w:iCs/>
      <w:color w:val="404040" w:themeColor="text1" w:themeTint="BF"/>
    </w:rPr>
  </w:style>
  <w:style w:type="paragraph" w:styleId="ListParagraph">
    <w:name w:val="List Paragraph"/>
    <w:basedOn w:val="Normal"/>
    <w:uiPriority w:val="34"/>
    <w:qFormat/>
    <w:rsid w:val="005A12AC"/>
    <w:pPr>
      <w:ind w:left="720"/>
      <w:contextualSpacing/>
    </w:pPr>
  </w:style>
  <w:style w:type="character" w:styleId="IntenseEmphasis">
    <w:name w:val="Intense Emphasis"/>
    <w:basedOn w:val="DefaultParagraphFont"/>
    <w:uiPriority w:val="21"/>
    <w:qFormat/>
    <w:rsid w:val="005A12AC"/>
    <w:rPr>
      <w:i/>
      <w:iCs/>
      <w:color w:val="0F4761" w:themeColor="accent1" w:themeShade="BF"/>
    </w:rPr>
  </w:style>
  <w:style w:type="paragraph" w:styleId="IntenseQuote">
    <w:name w:val="Intense Quote"/>
    <w:basedOn w:val="Normal"/>
    <w:next w:val="Normal"/>
    <w:link w:val="IntenseQuoteChar"/>
    <w:uiPriority w:val="30"/>
    <w:qFormat/>
    <w:rsid w:val="005A1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2AC"/>
    <w:rPr>
      <w:i/>
      <w:iCs/>
      <w:color w:val="0F4761" w:themeColor="accent1" w:themeShade="BF"/>
    </w:rPr>
  </w:style>
  <w:style w:type="character" w:styleId="IntenseReference">
    <w:name w:val="Intense Reference"/>
    <w:basedOn w:val="DefaultParagraphFont"/>
    <w:uiPriority w:val="32"/>
    <w:qFormat/>
    <w:rsid w:val="005A12AC"/>
    <w:rPr>
      <w:b/>
      <w:bCs/>
      <w:smallCaps/>
      <w:color w:val="0F4761" w:themeColor="accent1" w:themeShade="BF"/>
      <w:spacing w:val="5"/>
    </w:rPr>
  </w:style>
  <w:style w:type="paragraph" w:styleId="NormalWeb">
    <w:name w:val="Normal (Web)"/>
    <w:basedOn w:val="Normal"/>
    <w:uiPriority w:val="99"/>
    <w:unhideWhenUsed/>
    <w:rsid w:val="005A12AC"/>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5A1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1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2AC"/>
  </w:style>
  <w:style w:type="paragraph" w:styleId="Footer">
    <w:name w:val="footer"/>
    <w:basedOn w:val="Normal"/>
    <w:link w:val="FooterChar"/>
    <w:uiPriority w:val="99"/>
    <w:unhideWhenUsed/>
    <w:rsid w:val="005A1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2AC"/>
  </w:style>
  <w:style w:type="paragraph" w:styleId="NoSpacing">
    <w:name w:val="No Spacing"/>
    <w:uiPriority w:val="1"/>
    <w:qFormat/>
    <w:rsid w:val="00BD3F32"/>
    <w:pPr>
      <w:spacing w:after="0" w:line="240" w:lineRule="auto"/>
    </w:pPr>
    <w:rPr>
      <w:rFonts w:eastAsiaTheme="minorEastAsia"/>
      <w:kern w:val="0"/>
      <w:sz w:val="22"/>
      <w:szCs w:val="22"/>
      <w:lang w:val="en-US" w:eastAsia="zh-CN"/>
      <w14:ligatures w14:val="none"/>
    </w:rPr>
  </w:style>
  <w:style w:type="character" w:styleId="PageNumber">
    <w:name w:val="page number"/>
    <w:basedOn w:val="DefaultParagraphFont"/>
    <w:uiPriority w:val="99"/>
    <w:semiHidden/>
    <w:unhideWhenUsed/>
    <w:rsid w:val="00474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55623">
      <w:bodyDiv w:val="1"/>
      <w:marLeft w:val="0"/>
      <w:marRight w:val="0"/>
      <w:marTop w:val="0"/>
      <w:marBottom w:val="0"/>
      <w:divBdr>
        <w:top w:val="none" w:sz="0" w:space="0" w:color="auto"/>
        <w:left w:val="none" w:sz="0" w:space="0" w:color="auto"/>
        <w:bottom w:val="none" w:sz="0" w:space="0" w:color="auto"/>
        <w:right w:val="none" w:sz="0" w:space="0" w:color="auto"/>
      </w:divBdr>
      <w:divsChild>
        <w:div w:id="1870560869">
          <w:marLeft w:val="0"/>
          <w:marRight w:val="0"/>
          <w:marTop w:val="0"/>
          <w:marBottom w:val="0"/>
          <w:divBdr>
            <w:top w:val="none" w:sz="0" w:space="0" w:color="auto"/>
            <w:left w:val="none" w:sz="0" w:space="0" w:color="auto"/>
            <w:bottom w:val="none" w:sz="0" w:space="0" w:color="auto"/>
            <w:right w:val="none" w:sz="0" w:space="0" w:color="auto"/>
          </w:divBdr>
          <w:divsChild>
            <w:div w:id="1207715124">
              <w:marLeft w:val="0"/>
              <w:marRight w:val="0"/>
              <w:marTop w:val="0"/>
              <w:marBottom w:val="0"/>
              <w:divBdr>
                <w:top w:val="none" w:sz="0" w:space="0" w:color="auto"/>
                <w:left w:val="none" w:sz="0" w:space="0" w:color="auto"/>
                <w:bottom w:val="none" w:sz="0" w:space="0" w:color="auto"/>
                <w:right w:val="none" w:sz="0" w:space="0" w:color="auto"/>
              </w:divBdr>
              <w:divsChild>
                <w:div w:id="859322761">
                  <w:marLeft w:val="0"/>
                  <w:marRight w:val="0"/>
                  <w:marTop w:val="0"/>
                  <w:marBottom w:val="0"/>
                  <w:divBdr>
                    <w:top w:val="none" w:sz="0" w:space="0" w:color="auto"/>
                    <w:left w:val="none" w:sz="0" w:space="0" w:color="auto"/>
                    <w:bottom w:val="none" w:sz="0" w:space="0" w:color="auto"/>
                    <w:right w:val="none" w:sz="0" w:space="0" w:color="auto"/>
                  </w:divBdr>
                  <w:divsChild>
                    <w:div w:id="19206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4237">
      <w:bodyDiv w:val="1"/>
      <w:marLeft w:val="0"/>
      <w:marRight w:val="0"/>
      <w:marTop w:val="0"/>
      <w:marBottom w:val="0"/>
      <w:divBdr>
        <w:top w:val="none" w:sz="0" w:space="0" w:color="auto"/>
        <w:left w:val="none" w:sz="0" w:space="0" w:color="auto"/>
        <w:bottom w:val="none" w:sz="0" w:space="0" w:color="auto"/>
        <w:right w:val="none" w:sz="0" w:space="0" w:color="auto"/>
      </w:divBdr>
      <w:divsChild>
        <w:div w:id="1145199743">
          <w:marLeft w:val="0"/>
          <w:marRight w:val="0"/>
          <w:marTop w:val="0"/>
          <w:marBottom w:val="0"/>
          <w:divBdr>
            <w:top w:val="none" w:sz="0" w:space="0" w:color="auto"/>
            <w:left w:val="none" w:sz="0" w:space="0" w:color="auto"/>
            <w:bottom w:val="none" w:sz="0" w:space="0" w:color="auto"/>
            <w:right w:val="none" w:sz="0" w:space="0" w:color="auto"/>
          </w:divBdr>
          <w:divsChild>
            <w:div w:id="810246249">
              <w:marLeft w:val="0"/>
              <w:marRight w:val="0"/>
              <w:marTop w:val="0"/>
              <w:marBottom w:val="0"/>
              <w:divBdr>
                <w:top w:val="none" w:sz="0" w:space="0" w:color="auto"/>
                <w:left w:val="none" w:sz="0" w:space="0" w:color="auto"/>
                <w:bottom w:val="none" w:sz="0" w:space="0" w:color="auto"/>
                <w:right w:val="none" w:sz="0" w:space="0" w:color="auto"/>
              </w:divBdr>
              <w:divsChild>
                <w:div w:id="810555505">
                  <w:marLeft w:val="0"/>
                  <w:marRight w:val="0"/>
                  <w:marTop w:val="0"/>
                  <w:marBottom w:val="0"/>
                  <w:divBdr>
                    <w:top w:val="none" w:sz="0" w:space="0" w:color="auto"/>
                    <w:left w:val="none" w:sz="0" w:space="0" w:color="auto"/>
                    <w:bottom w:val="none" w:sz="0" w:space="0" w:color="auto"/>
                    <w:right w:val="none" w:sz="0" w:space="0" w:color="auto"/>
                  </w:divBdr>
                  <w:divsChild>
                    <w:div w:id="12310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14977">
      <w:bodyDiv w:val="1"/>
      <w:marLeft w:val="0"/>
      <w:marRight w:val="0"/>
      <w:marTop w:val="0"/>
      <w:marBottom w:val="0"/>
      <w:divBdr>
        <w:top w:val="none" w:sz="0" w:space="0" w:color="auto"/>
        <w:left w:val="none" w:sz="0" w:space="0" w:color="auto"/>
        <w:bottom w:val="none" w:sz="0" w:space="0" w:color="auto"/>
        <w:right w:val="none" w:sz="0" w:space="0" w:color="auto"/>
      </w:divBdr>
      <w:divsChild>
        <w:div w:id="296835619">
          <w:marLeft w:val="0"/>
          <w:marRight w:val="0"/>
          <w:marTop w:val="0"/>
          <w:marBottom w:val="0"/>
          <w:divBdr>
            <w:top w:val="none" w:sz="0" w:space="0" w:color="auto"/>
            <w:left w:val="none" w:sz="0" w:space="0" w:color="auto"/>
            <w:bottom w:val="none" w:sz="0" w:space="0" w:color="auto"/>
            <w:right w:val="none" w:sz="0" w:space="0" w:color="auto"/>
          </w:divBdr>
          <w:divsChild>
            <w:div w:id="832912796">
              <w:marLeft w:val="0"/>
              <w:marRight w:val="0"/>
              <w:marTop w:val="0"/>
              <w:marBottom w:val="0"/>
              <w:divBdr>
                <w:top w:val="none" w:sz="0" w:space="0" w:color="auto"/>
                <w:left w:val="none" w:sz="0" w:space="0" w:color="auto"/>
                <w:bottom w:val="none" w:sz="0" w:space="0" w:color="auto"/>
                <w:right w:val="none" w:sz="0" w:space="0" w:color="auto"/>
              </w:divBdr>
              <w:divsChild>
                <w:div w:id="2107337083">
                  <w:marLeft w:val="0"/>
                  <w:marRight w:val="0"/>
                  <w:marTop w:val="0"/>
                  <w:marBottom w:val="0"/>
                  <w:divBdr>
                    <w:top w:val="none" w:sz="0" w:space="0" w:color="auto"/>
                    <w:left w:val="none" w:sz="0" w:space="0" w:color="auto"/>
                    <w:bottom w:val="none" w:sz="0" w:space="0" w:color="auto"/>
                    <w:right w:val="none" w:sz="0" w:space="0" w:color="auto"/>
                  </w:divBdr>
                  <w:divsChild>
                    <w:div w:id="89424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1750">
      <w:bodyDiv w:val="1"/>
      <w:marLeft w:val="0"/>
      <w:marRight w:val="0"/>
      <w:marTop w:val="0"/>
      <w:marBottom w:val="0"/>
      <w:divBdr>
        <w:top w:val="none" w:sz="0" w:space="0" w:color="auto"/>
        <w:left w:val="none" w:sz="0" w:space="0" w:color="auto"/>
        <w:bottom w:val="none" w:sz="0" w:space="0" w:color="auto"/>
        <w:right w:val="none" w:sz="0" w:space="0" w:color="auto"/>
      </w:divBdr>
      <w:divsChild>
        <w:div w:id="224800281">
          <w:marLeft w:val="0"/>
          <w:marRight w:val="0"/>
          <w:marTop w:val="0"/>
          <w:marBottom w:val="0"/>
          <w:divBdr>
            <w:top w:val="none" w:sz="0" w:space="0" w:color="auto"/>
            <w:left w:val="none" w:sz="0" w:space="0" w:color="auto"/>
            <w:bottom w:val="none" w:sz="0" w:space="0" w:color="auto"/>
            <w:right w:val="none" w:sz="0" w:space="0" w:color="auto"/>
          </w:divBdr>
          <w:divsChild>
            <w:div w:id="829949099">
              <w:marLeft w:val="0"/>
              <w:marRight w:val="0"/>
              <w:marTop w:val="0"/>
              <w:marBottom w:val="0"/>
              <w:divBdr>
                <w:top w:val="none" w:sz="0" w:space="0" w:color="auto"/>
                <w:left w:val="none" w:sz="0" w:space="0" w:color="auto"/>
                <w:bottom w:val="none" w:sz="0" w:space="0" w:color="auto"/>
                <w:right w:val="none" w:sz="0" w:space="0" w:color="auto"/>
              </w:divBdr>
              <w:divsChild>
                <w:div w:id="1414663951">
                  <w:marLeft w:val="0"/>
                  <w:marRight w:val="0"/>
                  <w:marTop w:val="0"/>
                  <w:marBottom w:val="0"/>
                  <w:divBdr>
                    <w:top w:val="none" w:sz="0" w:space="0" w:color="auto"/>
                    <w:left w:val="none" w:sz="0" w:space="0" w:color="auto"/>
                    <w:bottom w:val="none" w:sz="0" w:space="0" w:color="auto"/>
                    <w:right w:val="none" w:sz="0" w:space="0" w:color="auto"/>
                  </w:divBdr>
                  <w:divsChild>
                    <w:div w:id="22126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463012">
      <w:bodyDiv w:val="1"/>
      <w:marLeft w:val="0"/>
      <w:marRight w:val="0"/>
      <w:marTop w:val="0"/>
      <w:marBottom w:val="0"/>
      <w:divBdr>
        <w:top w:val="none" w:sz="0" w:space="0" w:color="auto"/>
        <w:left w:val="none" w:sz="0" w:space="0" w:color="auto"/>
        <w:bottom w:val="none" w:sz="0" w:space="0" w:color="auto"/>
        <w:right w:val="none" w:sz="0" w:space="0" w:color="auto"/>
      </w:divBdr>
      <w:divsChild>
        <w:div w:id="386612619">
          <w:marLeft w:val="0"/>
          <w:marRight w:val="0"/>
          <w:marTop w:val="0"/>
          <w:marBottom w:val="0"/>
          <w:divBdr>
            <w:top w:val="none" w:sz="0" w:space="0" w:color="auto"/>
            <w:left w:val="none" w:sz="0" w:space="0" w:color="auto"/>
            <w:bottom w:val="none" w:sz="0" w:space="0" w:color="auto"/>
            <w:right w:val="none" w:sz="0" w:space="0" w:color="auto"/>
          </w:divBdr>
          <w:divsChild>
            <w:div w:id="569118478">
              <w:marLeft w:val="0"/>
              <w:marRight w:val="0"/>
              <w:marTop w:val="0"/>
              <w:marBottom w:val="0"/>
              <w:divBdr>
                <w:top w:val="none" w:sz="0" w:space="0" w:color="auto"/>
                <w:left w:val="none" w:sz="0" w:space="0" w:color="auto"/>
                <w:bottom w:val="none" w:sz="0" w:space="0" w:color="auto"/>
                <w:right w:val="none" w:sz="0" w:space="0" w:color="auto"/>
              </w:divBdr>
              <w:divsChild>
                <w:div w:id="1418356801">
                  <w:marLeft w:val="0"/>
                  <w:marRight w:val="0"/>
                  <w:marTop w:val="0"/>
                  <w:marBottom w:val="0"/>
                  <w:divBdr>
                    <w:top w:val="none" w:sz="0" w:space="0" w:color="auto"/>
                    <w:left w:val="none" w:sz="0" w:space="0" w:color="auto"/>
                    <w:bottom w:val="none" w:sz="0" w:space="0" w:color="auto"/>
                    <w:right w:val="none" w:sz="0" w:space="0" w:color="auto"/>
                  </w:divBdr>
                  <w:divsChild>
                    <w:div w:id="17510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52093">
      <w:bodyDiv w:val="1"/>
      <w:marLeft w:val="0"/>
      <w:marRight w:val="0"/>
      <w:marTop w:val="0"/>
      <w:marBottom w:val="0"/>
      <w:divBdr>
        <w:top w:val="none" w:sz="0" w:space="0" w:color="auto"/>
        <w:left w:val="none" w:sz="0" w:space="0" w:color="auto"/>
        <w:bottom w:val="none" w:sz="0" w:space="0" w:color="auto"/>
        <w:right w:val="none" w:sz="0" w:space="0" w:color="auto"/>
      </w:divBdr>
      <w:divsChild>
        <w:div w:id="1629822431">
          <w:marLeft w:val="0"/>
          <w:marRight w:val="0"/>
          <w:marTop w:val="0"/>
          <w:marBottom w:val="0"/>
          <w:divBdr>
            <w:top w:val="none" w:sz="0" w:space="0" w:color="auto"/>
            <w:left w:val="none" w:sz="0" w:space="0" w:color="auto"/>
            <w:bottom w:val="none" w:sz="0" w:space="0" w:color="auto"/>
            <w:right w:val="none" w:sz="0" w:space="0" w:color="auto"/>
          </w:divBdr>
          <w:divsChild>
            <w:div w:id="749813850">
              <w:marLeft w:val="0"/>
              <w:marRight w:val="0"/>
              <w:marTop w:val="0"/>
              <w:marBottom w:val="0"/>
              <w:divBdr>
                <w:top w:val="none" w:sz="0" w:space="0" w:color="auto"/>
                <w:left w:val="none" w:sz="0" w:space="0" w:color="auto"/>
                <w:bottom w:val="none" w:sz="0" w:space="0" w:color="auto"/>
                <w:right w:val="none" w:sz="0" w:space="0" w:color="auto"/>
              </w:divBdr>
              <w:divsChild>
                <w:div w:id="277682265">
                  <w:marLeft w:val="0"/>
                  <w:marRight w:val="0"/>
                  <w:marTop w:val="0"/>
                  <w:marBottom w:val="0"/>
                  <w:divBdr>
                    <w:top w:val="none" w:sz="0" w:space="0" w:color="auto"/>
                    <w:left w:val="none" w:sz="0" w:space="0" w:color="auto"/>
                    <w:bottom w:val="none" w:sz="0" w:space="0" w:color="auto"/>
                    <w:right w:val="none" w:sz="0" w:space="0" w:color="auto"/>
                  </w:divBdr>
                  <w:divsChild>
                    <w:div w:id="10489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001650">
      <w:bodyDiv w:val="1"/>
      <w:marLeft w:val="0"/>
      <w:marRight w:val="0"/>
      <w:marTop w:val="0"/>
      <w:marBottom w:val="0"/>
      <w:divBdr>
        <w:top w:val="none" w:sz="0" w:space="0" w:color="auto"/>
        <w:left w:val="none" w:sz="0" w:space="0" w:color="auto"/>
        <w:bottom w:val="none" w:sz="0" w:space="0" w:color="auto"/>
        <w:right w:val="none" w:sz="0" w:space="0" w:color="auto"/>
      </w:divBdr>
      <w:divsChild>
        <w:div w:id="267812239">
          <w:marLeft w:val="0"/>
          <w:marRight w:val="0"/>
          <w:marTop w:val="0"/>
          <w:marBottom w:val="0"/>
          <w:divBdr>
            <w:top w:val="none" w:sz="0" w:space="0" w:color="auto"/>
            <w:left w:val="none" w:sz="0" w:space="0" w:color="auto"/>
            <w:bottom w:val="none" w:sz="0" w:space="0" w:color="auto"/>
            <w:right w:val="none" w:sz="0" w:space="0" w:color="auto"/>
          </w:divBdr>
          <w:divsChild>
            <w:div w:id="860318034">
              <w:marLeft w:val="0"/>
              <w:marRight w:val="0"/>
              <w:marTop w:val="0"/>
              <w:marBottom w:val="0"/>
              <w:divBdr>
                <w:top w:val="none" w:sz="0" w:space="0" w:color="auto"/>
                <w:left w:val="none" w:sz="0" w:space="0" w:color="auto"/>
                <w:bottom w:val="none" w:sz="0" w:space="0" w:color="auto"/>
                <w:right w:val="none" w:sz="0" w:space="0" w:color="auto"/>
              </w:divBdr>
              <w:divsChild>
                <w:div w:id="699159703">
                  <w:marLeft w:val="0"/>
                  <w:marRight w:val="0"/>
                  <w:marTop w:val="0"/>
                  <w:marBottom w:val="0"/>
                  <w:divBdr>
                    <w:top w:val="none" w:sz="0" w:space="0" w:color="auto"/>
                    <w:left w:val="none" w:sz="0" w:space="0" w:color="auto"/>
                    <w:bottom w:val="none" w:sz="0" w:space="0" w:color="auto"/>
                    <w:right w:val="none" w:sz="0" w:space="0" w:color="auto"/>
                  </w:divBdr>
                  <w:divsChild>
                    <w:div w:id="19234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8669">
      <w:bodyDiv w:val="1"/>
      <w:marLeft w:val="0"/>
      <w:marRight w:val="0"/>
      <w:marTop w:val="0"/>
      <w:marBottom w:val="0"/>
      <w:divBdr>
        <w:top w:val="none" w:sz="0" w:space="0" w:color="auto"/>
        <w:left w:val="none" w:sz="0" w:space="0" w:color="auto"/>
        <w:bottom w:val="none" w:sz="0" w:space="0" w:color="auto"/>
        <w:right w:val="none" w:sz="0" w:space="0" w:color="auto"/>
      </w:divBdr>
      <w:divsChild>
        <w:div w:id="290524525">
          <w:marLeft w:val="0"/>
          <w:marRight w:val="0"/>
          <w:marTop w:val="0"/>
          <w:marBottom w:val="0"/>
          <w:divBdr>
            <w:top w:val="none" w:sz="0" w:space="0" w:color="auto"/>
            <w:left w:val="none" w:sz="0" w:space="0" w:color="auto"/>
            <w:bottom w:val="none" w:sz="0" w:space="0" w:color="auto"/>
            <w:right w:val="none" w:sz="0" w:space="0" w:color="auto"/>
          </w:divBdr>
          <w:divsChild>
            <w:div w:id="354696507">
              <w:marLeft w:val="0"/>
              <w:marRight w:val="0"/>
              <w:marTop w:val="0"/>
              <w:marBottom w:val="0"/>
              <w:divBdr>
                <w:top w:val="none" w:sz="0" w:space="0" w:color="auto"/>
                <w:left w:val="none" w:sz="0" w:space="0" w:color="auto"/>
                <w:bottom w:val="none" w:sz="0" w:space="0" w:color="auto"/>
                <w:right w:val="none" w:sz="0" w:space="0" w:color="auto"/>
              </w:divBdr>
              <w:divsChild>
                <w:div w:id="2113628018">
                  <w:marLeft w:val="0"/>
                  <w:marRight w:val="0"/>
                  <w:marTop w:val="0"/>
                  <w:marBottom w:val="0"/>
                  <w:divBdr>
                    <w:top w:val="none" w:sz="0" w:space="0" w:color="auto"/>
                    <w:left w:val="none" w:sz="0" w:space="0" w:color="auto"/>
                    <w:bottom w:val="none" w:sz="0" w:space="0" w:color="auto"/>
                    <w:right w:val="none" w:sz="0" w:space="0" w:color="auto"/>
                  </w:divBdr>
                  <w:divsChild>
                    <w:div w:id="8939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23566">
      <w:bodyDiv w:val="1"/>
      <w:marLeft w:val="0"/>
      <w:marRight w:val="0"/>
      <w:marTop w:val="0"/>
      <w:marBottom w:val="0"/>
      <w:divBdr>
        <w:top w:val="none" w:sz="0" w:space="0" w:color="auto"/>
        <w:left w:val="none" w:sz="0" w:space="0" w:color="auto"/>
        <w:bottom w:val="none" w:sz="0" w:space="0" w:color="auto"/>
        <w:right w:val="none" w:sz="0" w:space="0" w:color="auto"/>
      </w:divBdr>
      <w:divsChild>
        <w:div w:id="1452242669">
          <w:marLeft w:val="0"/>
          <w:marRight w:val="0"/>
          <w:marTop w:val="0"/>
          <w:marBottom w:val="0"/>
          <w:divBdr>
            <w:top w:val="none" w:sz="0" w:space="0" w:color="auto"/>
            <w:left w:val="none" w:sz="0" w:space="0" w:color="auto"/>
            <w:bottom w:val="none" w:sz="0" w:space="0" w:color="auto"/>
            <w:right w:val="none" w:sz="0" w:space="0" w:color="auto"/>
          </w:divBdr>
          <w:divsChild>
            <w:div w:id="313342485">
              <w:marLeft w:val="0"/>
              <w:marRight w:val="0"/>
              <w:marTop w:val="0"/>
              <w:marBottom w:val="0"/>
              <w:divBdr>
                <w:top w:val="none" w:sz="0" w:space="0" w:color="auto"/>
                <w:left w:val="none" w:sz="0" w:space="0" w:color="auto"/>
                <w:bottom w:val="none" w:sz="0" w:space="0" w:color="auto"/>
                <w:right w:val="none" w:sz="0" w:space="0" w:color="auto"/>
              </w:divBdr>
              <w:divsChild>
                <w:div w:id="1282612717">
                  <w:marLeft w:val="0"/>
                  <w:marRight w:val="0"/>
                  <w:marTop w:val="0"/>
                  <w:marBottom w:val="0"/>
                  <w:divBdr>
                    <w:top w:val="none" w:sz="0" w:space="0" w:color="auto"/>
                    <w:left w:val="none" w:sz="0" w:space="0" w:color="auto"/>
                    <w:bottom w:val="none" w:sz="0" w:space="0" w:color="auto"/>
                    <w:right w:val="none" w:sz="0" w:space="0" w:color="auto"/>
                  </w:divBdr>
                  <w:divsChild>
                    <w:div w:id="297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890557">
      <w:bodyDiv w:val="1"/>
      <w:marLeft w:val="0"/>
      <w:marRight w:val="0"/>
      <w:marTop w:val="0"/>
      <w:marBottom w:val="0"/>
      <w:divBdr>
        <w:top w:val="none" w:sz="0" w:space="0" w:color="auto"/>
        <w:left w:val="none" w:sz="0" w:space="0" w:color="auto"/>
        <w:bottom w:val="none" w:sz="0" w:space="0" w:color="auto"/>
        <w:right w:val="none" w:sz="0" w:space="0" w:color="auto"/>
      </w:divBdr>
      <w:divsChild>
        <w:div w:id="799156504">
          <w:marLeft w:val="0"/>
          <w:marRight w:val="0"/>
          <w:marTop w:val="0"/>
          <w:marBottom w:val="0"/>
          <w:divBdr>
            <w:top w:val="none" w:sz="0" w:space="0" w:color="auto"/>
            <w:left w:val="none" w:sz="0" w:space="0" w:color="auto"/>
            <w:bottom w:val="none" w:sz="0" w:space="0" w:color="auto"/>
            <w:right w:val="none" w:sz="0" w:space="0" w:color="auto"/>
          </w:divBdr>
          <w:divsChild>
            <w:div w:id="1635720205">
              <w:marLeft w:val="0"/>
              <w:marRight w:val="0"/>
              <w:marTop w:val="0"/>
              <w:marBottom w:val="0"/>
              <w:divBdr>
                <w:top w:val="none" w:sz="0" w:space="0" w:color="auto"/>
                <w:left w:val="none" w:sz="0" w:space="0" w:color="auto"/>
                <w:bottom w:val="none" w:sz="0" w:space="0" w:color="auto"/>
                <w:right w:val="none" w:sz="0" w:space="0" w:color="auto"/>
              </w:divBdr>
              <w:divsChild>
                <w:div w:id="1875575173">
                  <w:marLeft w:val="0"/>
                  <w:marRight w:val="0"/>
                  <w:marTop w:val="0"/>
                  <w:marBottom w:val="0"/>
                  <w:divBdr>
                    <w:top w:val="none" w:sz="0" w:space="0" w:color="auto"/>
                    <w:left w:val="none" w:sz="0" w:space="0" w:color="auto"/>
                    <w:bottom w:val="none" w:sz="0" w:space="0" w:color="auto"/>
                    <w:right w:val="none" w:sz="0" w:space="0" w:color="auto"/>
                  </w:divBdr>
                  <w:divsChild>
                    <w:div w:id="76029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85961">
      <w:bodyDiv w:val="1"/>
      <w:marLeft w:val="0"/>
      <w:marRight w:val="0"/>
      <w:marTop w:val="0"/>
      <w:marBottom w:val="0"/>
      <w:divBdr>
        <w:top w:val="none" w:sz="0" w:space="0" w:color="auto"/>
        <w:left w:val="none" w:sz="0" w:space="0" w:color="auto"/>
        <w:bottom w:val="none" w:sz="0" w:space="0" w:color="auto"/>
        <w:right w:val="none" w:sz="0" w:space="0" w:color="auto"/>
      </w:divBdr>
      <w:divsChild>
        <w:div w:id="1401906884">
          <w:marLeft w:val="0"/>
          <w:marRight w:val="0"/>
          <w:marTop w:val="0"/>
          <w:marBottom w:val="0"/>
          <w:divBdr>
            <w:top w:val="none" w:sz="0" w:space="0" w:color="auto"/>
            <w:left w:val="none" w:sz="0" w:space="0" w:color="auto"/>
            <w:bottom w:val="none" w:sz="0" w:space="0" w:color="auto"/>
            <w:right w:val="none" w:sz="0" w:space="0" w:color="auto"/>
          </w:divBdr>
          <w:divsChild>
            <w:div w:id="1416704753">
              <w:marLeft w:val="0"/>
              <w:marRight w:val="0"/>
              <w:marTop w:val="0"/>
              <w:marBottom w:val="0"/>
              <w:divBdr>
                <w:top w:val="none" w:sz="0" w:space="0" w:color="auto"/>
                <w:left w:val="none" w:sz="0" w:space="0" w:color="auto"/>
                <w:bottom w:val="none" w:sz="0" w:space="0" w:color="auto"/>
                <w:right w:val="none" w:sz="0" w:space="0" w:color="auto"/>
              </w:divBdr>
              <w:divsChild>
                <w:div w:id="537623503">
                  <w:marLeft w:val="0"/>
                  <w:marRight w:val="0"/>
                  <w:marTop w:val="0"/>
                  <w:marBottom w:val="0"/>
                  <w:divBdr>
                    <w:top w:val="none" w:sz="0" w:space="0" w:color="auto"/>
                    <w:left w:val="none" w:sz="0" w:space="0" w:color="auto"/>
                    <w:bottom w:val="none" w:sz="0" w:space="0" w:color="auto"/>
                    <w:right w:val="none" w:sz="0" w:space="0" w:color="auto"/>
                  </w:divBdr>
                  <w:divsChild>
                    <w:div w:id="8420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62630">
      <w:bodyDiv w:val="1"/>
      <w:marLeft w:val="0"/>
      <w:marRight w:val="0"/>
      <w:marTop w:val="0"/>
      <w:marBottom w:val="0"/>
      <w:divBdr>
        <w:top w:val="none" w:sz="0" w:space="0" w:color="auto"/>
        <w:left w:val="none" w:sz="0" w:space="0" w:color="auto"/>
        <w:bottom w:val="none" w:sz="0" w:space="0" w:color="auto"/>
        <w:right w:val="none" w:sz="0" w:space="0" w:color="auto"/>
      </w:divBdr>
      <w:divsChild>
        <w:div w:id="878784903">
          <w:marLeft w:val="0"/>
          <w:marRight w:val="0"/>
          <w:marTop w:val="0"/>
          <w:marBottom w:val="0"/>
          <w:divBdr>
            <w:top w:val="none" w:sz="0" w:space="0" w:color="auto"/>
            <w:left w:val="none" w:sz="0" w:space="0" w:color="auto"/>
            <w:bottom w:val="none" w:sz="0" w:space="0" w:color="auto"/>
            <w:right w:val="none" w:sz="0" w:space="0" w:color="auto"/>
          </w:divBdr>
          <w:divsChild>
            <w:div w:id="1589121867">
              <w:marLeft w:val="0"/>
              <w:marRight w:val="0"/>
              <w:marTop w:val="0"/>
              <w:marBottom w:val="0"/>
              <w:divBdr>
                <w:top w:val="none" w:sz="0" w:space="0" w:color="auto"/>
                <w:left w:val="none" w:sz="0" w:space="0" w:color="auto"/>
                <w:bottom w:val="none" w:sz="0" w:space="0" w:color="auto"/>
                <w:right w:val="none" w:sz="0" w:space="0" w:color="auto"/>
              </w:divBdr>
              <w:divsChild>
                <w:div w:id="845899505">
                  <w:marLeft w:val="0"/>
                  <w:marRight w:val="0"/>
                  <w:marTop w:val="0"/>
                  <w:marBottom w:val="0"/>
                  <w:divBdr>
                    <w:top w:val="none" w:sz="0" w:space="0" w:color="auto"/>
                    <w:left w:val="none" w:sz="0" w:space="0" w:color="auto"/>
                    <w:bottom w:val="none" w:sz="0" w:space="0" w:color="auto"/>
                    <w:right w:val="none" w:sz="0" w:space="0" w:color="auto"/>
                  </w:divBdr>
                  <w:divsChild>
                    <w:div w:id="6115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051929">
      <w:bodyDiv w:val="1"/>
      <w:marLeft w:val="0"/>
      <w:marRight w:val="0"/>
      <w:marTop w:val="0"/>
      <w:marBottom w:val="0"/>
      <w:divBdr>
        <w:top w:val="none" w:sz="0" w:space="0" w:color="auto"/>
        <w:left w:val="none" w:sz="0" w:space="0" w:color="auto"/>
        <w:bottom w:val="none" w:sz="0" w:space="0" w:color="auto"/>
        <w:right w:val="none" w:sz="0" w:space="0" w:color="auto"/>
      </w:divBdr>
      <w:divsChild>
        <w:div w:id="1044017204">
          <w:marLeft w:val="0"/>
          <w:marRight w:val="0"/>
          <w:marTop w:val="0"/>
          <w:marBottom w:val="0"/>
          <w:divBdr>
            <w:top w:val="none" w:sz="0" w:space="0" w:color="auto"/>
            <w:left w:val="none" w:sz="0" w:space="0" w:color="auto"/>
            <w:bottom w:val="none" w:sz="0" w:space="0" w:color="auto"/>
            <w:right w:val="none" w:sz="0" w:space="0" w:color="auto"/>
          </w:divBdr>
          <w:divsChild>
            <w:div w:id="909460853">
              <w:marLeft w:val="0"/>
              <w:marRight w:val="0"/>
              <w:marTop w:val="0"/>
              <w:marBottom w:val="0"/>
              <w:divBdr>
                <w:top w:val="none" w:sz="0" w:space="0" w:color="auto"/>
                <w:left w:val="none" w:sz="0" w:space="0" w:color="auto"/>
                <w:bottom w:val="none" w:sz="0" w:space="0" w:color="auto"/>
                <w:right w:val="none" w:sz="0" w:space="0" w:color="auto"/>
              </w:divBdr>
              <w:divsChild>
                <w:div w:id="117837519">
                  <w:marLeft w:val="0"/>
                  <w:marRight w:val="0"/>
                  <w:marTop w:val="0"/>
                  <w:marBottom w:val="0"/>
                  <w:divBdr>
                    <w:top w:val="none" w:sz="0" w:space="0" w:color="auto"/>
                    <w:left w:val="none" w:sz="0" w:space="0" w:color="auto"/>
                    <w:bottom w:val="none" w:sz="0" w:space="0" w:color="auto"/>
                    <w:right w:val="none" w:sz="0" w:space="0" w:color="auto"/>
                  </w:divBdr>
                  <w:divsChild>
                    <w:div w:id="1301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8454">
      <w:bodyDiv w:val="1"/>
      <w:marLeft w:val="0"/>
      <w:marRight w:val="0"/>
      <w:marTop w:val="0"/>
      <w:marBottom w:val="0"/>
      <w:divBdr>
        <w:top w:val="none" w:sz="0" w:space="0" w:color="auto"/>
        <w:left w:val="none" w:sz="0" w:space="0" w:color="auto"/>
        <w:bottom w:val="none" w:sz="0" w:space="0" w:color="auto"/>
        <w:right w:val="none" w:sz="0" w:space="0" w:color="auto"/>
      </w:divBdr>
      <w:divsChild>
        <w:div w:id="1808354770">
          <w:marLeft w:val="0"/>
          <w:marRight w:val="0"/>
          <w:marTop w:val="0"/>
          <w:marBottom w:val="0"/>
          <w:divBdr>
            <w:top w:val="none" w:sz="0" w:space="0" w:color="auto"/>
            <w:left w:val="none" w:sz="0" w:space="0" w:color="auto"/>
            <w:bottom w:val="none" w:sz="0" w:space="0" w:color="auto"/>
            <w:right w:val="none" w:sz="0" w:space="0" w:color="auto"/>
          </w:divBdr>
          <w:divsChild>
            <w:div w:id="537468436">
              <w:marLeft w:val="0"/>
              <w:marRight w:val="0"/>
              <w:marTop w:val="0"/>
              <w:marBottom w:val="0"/>
              <w:divBdr>
                <w:top w:val="none" w:sz="0" w:space="0" w:color="auto"/>
                <w:left w:val="none" w:sz="0" w:space="0" w:color="auto"/>
                <w:bottom w:val="none" w:sz="0" w:space="0" w:color="auto"/>
                <w:right w:val="none" w:sz="0" w:space="0" w:color="auto"/>
              </w:divBdr>
              <w:divsChild>
                <w:div w:id="1410082799">
                  <w:marLeft w:val="0"/>
                  <w:marRight w:val="0"/>
                  <w:marTop w:val="0"/>
                  <w:marBottom w:val="0"/>
                  <w:divBdr>
                    <w:top w:val="none" w:sz="0" w:space="0" w:color="auto"/>
                    <w:left w:val="none" w:sz="0" w:space="0" w:color="auto"/>
                    <w:bottom w:val="none" w:sz="0" w:space="0" w:color="auto"/>
                    <w:right w:val="none" w:sz="0" w:space="0" w:color="auto"/>
                  </w:divBdr>
                  <w:divsChild>
                    <w:div w:id="6813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711678">
      <w:bodyDiv w:val="1"/>
      <w:marLeft w:val="0"/>
      <w:marRight w:val="0"/>
      <w:marTop w:val="0"/>
      <w:marBottom w:val="0"/>
      <w:divBdr>
        <w:top w:val="none" w:sz="0" w:space="0" w:color="auto"/>
        <w:left w:val="none" w:sz="0" w:space="0" w:color="auto"/>
        <w:bottom w:val="none" w:sz="0" w:space="0" w:color="auto"/>
        <w:right w:val="none" w:sz="0" w:space="0" w:color="auto"/>
      </w:divBdr>
      <w:divsChild>
        <w:div w:id="726998609">
          <w:marLeft w:val="0"/>
          <w:marRight w:val="0"/>
          <w:marTop w:val="0"/>
          <w:marBottom w:val="0"/>
          <w:divBdr>
            <w:top w:val="none" w:sz="0" w:space="0" w:color="auto"/>
            <w:left w:val="none" w:sz="0" w:space="0" w:color="auto"/>
            <w:bottom w:val="none" w:sz="0" w:space="0" w:color="auto"/>
            <w:right w:val="none" w:sz="0" w:space="0" w:color="auto"/>
          </w:divBdr>
          <w:divsChild>
            <w:div w:id="1534810486">
              <w:marLeft w:val="0"/>
              <w:marRight w:val="0"/>
              <w:marTop w:val="0"/>
              <w:marBottom w:val="0"/>
              <w:divBdr>
                <w:top w:val="none" w:sz="0" w:space="0" w:color="auto"/>
                <w:left w:val="none" w:sz="0" w:space="0" w:color="auto"/>
                <w:bottom w:val="none" w:sz="0" w:space="0" w:color="auto"/>
                <w:right w:val="none" w:sz="0" w:space="0" w:color="auto"/>
              </w:divBdr>
              <w:divsChild>
                <w:div w:id="2088305196">
                  <w:marLeft w:val="0"/>
                  <w:marRight w:val="0"/>
                  <w:marTop w:val="0"/>
                  <w:marBottom w:val="0"/>
                  <w:divBdr>
                    <w:top w:val="none" w:sz="0" w:space="0" w:color="auto"/>
                    <w:left w:val="none" w:sz="0" w:space="0" w:color="auto"/>
                    <w:bottom w:val="none" w:sz="0" w:space="0" w:color="auto"/>
                    <w:right w:val="none" w:sz="0" w:space="0" w:color="auto"/>
                  </w:divBdr>
                  <w:divsChild>
                    <w:div w:id="6277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24094">
      <w:bodyDiv w:val="1"/>
      <w:marLeft w:val="0"/>
      <w:marRight w:val="0"/>
      <w:marTop w:val="0"/>
      <w:marBottom w:val="0"/>
      <w:divBdr>
        <w:top w:val="none" w:sz="0" w:space="0" w:color="auto"/>
        <w:left w:val="none" w:sz="0" w:space="0" w:color="auto"/>
        <w:bottom w:val="none" w:sz="0" w:space="0" w:color="auto"/>
        <w:right w:val="none" w:sz="0" w:space="0" w:color="auto"/>
      </w:divBdr>
      <w:divsChild>
        <w:div w:id="907960661">
          <w:marLeft w:val="0"/>
          <w:marRight w:val="0"/>
          <w:marTop w:val="0"/>
          <w:marBottom w:val="0"/>
          <w:divBdr>
            <w:top w:val="none" w:sz="0" w:space="0" w:color="auto"/>
            <w:left w:val="none" w:sz="0" w:space="0" w:color="auto"/>
            <w:bottom w:val="none" w:sz="0" w:space="0" w:color="auto"/>
            <w:right w:val="none" w:sz="0" w:space="0" w:color="auto"/>
          </w:divBdr>
          <w:divsChild>
            <w:div w:id="1867329999">
              <w:marLeft w:val="0"/>
              <w:marRight w:val="0"/>
              <w:marTop w:val="0"/>
              <w:marBottom w:val="0"/>
              <w:divBdr>
                <w:top w:val="none" w:sz="0" w:space="0" w:color="auto"/>
                <w:left w:val="none" w:sz="0" w:space="0" w:color="auto"/>
                <w:bottom w:val="none" w:sz="0" w:space="0" w:color="auto"/>
                <w:right w:val="none" w:sz="0" w:space="0" w:color="auto"/>
              </w:divBdr>
              <w:divsChild>
                <w:div w:id="586689779">
                  <w:marLeft w:val="0"/>
                  <w:marRight w:val="0"/>
                  <w:marTop w:val="0"/>
                  <w:marBottom w:val="0"/>
                  <w:divBdr>
                    <w:top w:val="none" w:sz="0" w:space="0" w:color="auto"/>
                    <w:left w:val="none" w:sz="0" w:space="0" w:color="auto"/>
                    <w:bottom w:val="none" w:sz="0" w:space="0" w:color="auto"/>
                    <w:right w:val="none" w:sz="0" w:space="0" w:color="auto"/>
                  </w:divBdr>
                </w:div>
              </w:divsChild>
            </w:div>
            <w:div w:id="824854756">
              <w:marLeft w:val="0"/>
              <w:marRight w:val="0"/>
              <w:marTop w:val="0"/>
              <w:marBottom w:val="0"/>
              <w:divBdr>
                <w:top w:val="none" w:sz="0" w:space="0" w:color="auto"/>
                <w:left w:val="none" w:sz="0" w:space="0" w:color="auto"/>
                <w:bottom w:val="none" w:sz="0" w:space="0" w:color="auto"/>
                <w:right w:val="none" w:sz="0" w:space="0" w:color="auto"/>
              </w:divBdr>
              <w:divsChild>
                <w:div w:id="1740446309">
                  <w:marLeft w:val="0"/>
                  <w:marRight w:val="0"/>
                  <w:marTop w:val="0"/>
                  <w:marBottom w:val="0"/>
                  <w:divBdr>
                    <w:top w:val="none" w:sz="0" w:space="0" w:color="auto"/>
                    <w:left w:val="none" w:sz="0" w:space="0" w:color="auto"/>
                    <w:bottom w:val="none" w:sz="0" w:space="0" w:color="auto"/>
                    <w:right w:val="none" w:sz="0" w:space="0" w:color="auto"/>
                  </w:divBdr>
                </w:div>
              </w:divsChild>
            </w:div>
            <w:div w:id="1384599038">
              <w:marLeft w:val="0"/>
              <w:marRight w:val="0"/>
              <w:marTop w:val="0"/>
              <w:marBottom w:val="0"/>
              <w:divBdr>
                <w:top w:val="none" w:sz="0" w:space="0" w:color="auto"/>
                <w:left w:val="none" w:sz="0" w:space="0" w:color="auto"/>
                <w:bottom w:val="none" w:sz="0" w:space="0" w:color="auto"/>
                <w:right w:val="none" w:sz="0" w:space="0" w:color="auto"/>
              </w:divBdr>
              <w:divsChild>
                <w:div w:id="1926767217">
                  <w:marLeft w:val="0"/>
                  <w:marRight w:val="0"/>
                  <w:marTop w:val="0"/>
                  <w:marBottom w:val="0"/>
                  <w:divBdr>
                    <w:top w:val="none" w:sz="0" w:space="0" w:color="auto"/>
                    <w:left w:val="none" w:sz="0" w:space="0" w:color="auto"/>
                    <w:bottom w:val="none" w:sz="0" w:space="0" w:color="auto"/>
                    <w:right w:val="none" w:sz="0" w:space="0" w:color="auto"/>
                  </w:divBdr>
                </w:div>
              </w:divsChild>
            </w:div>
            <w:div w:id="928856992">
              <w:marLeft w:val="0"/>
              <w:marRight w:val="0"/>
              <w:marTop w:val="0"/>
              <w:marBottom w:val="0"/>
              <w:divBdr>
                <w:top w:val="none" w:sz="0" w:space="0" w:color="auto"/>
                <w:left w:val="none" w:sz="0" w:space="0" w:color="auto"/>
                <w:bottom w:val="none" w:sz="0" w:space="0" w:color="auto"/>
                <w:right w:val="none" w:sz="0" w:space="0" w:color="auto"/>
              </w:divBdr>
              <w:divsChild>
                <w:div w:id="4811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0956">
      <w:bodyDiv w:val="1"/>
      <w:marLeft w:val="0"/>
      <w:marRight w:val="0"/>
      <w:marTop w:val="0"/>
      <w:marBottom w:val="0"/>
      <w:divBdr>
        <w:top w:val="none" w:sz="0" w:space="0" w:color="auto"/>
        <w:left w:val="none" w:sz="0" w:space="0" w:color="auto"/>
        <w:bottom w:val="none" w:sz="0" w:space="0" w:color="auto"/>
        <w:right w:val="none" w:sz="0" w:space="0" w:color="auto"/>
      </w:divBdr>
      <w:divsChild>
        <w:div w:id="1851530453">
          <w:marLeft w:val="0"/>
          <w:marRight w:val="0"/>
          <w:marTop w:val="0"/>
          <w:marBottom w:val="0"/>
          <w:divBdr>
            <w:top w:val="none" w:sz="0" w:space="0" w:color="auto"/>
            <w:left w:val="none" w:sz="0" w:space="0" w:color="auto"/>
            <w:bottom w:val="none" w:sz="0" w:space="0" w:color="auto"/>
            <w:right w:val="none" w:sz="0" w:space="0" w:color="auto"/>
          </w:divBdr>
          <w:divsChild>
            <w:div w:id="1317878821">
              <w:marLeft w:val="0"/>
              <w:marRight w:val="0"/>
              <w:marTop w:val="0"/>
              <w:marBottom w:val="0"/>
              <w:divBdr>
                <w:top w:val="none" w:sz="0" w:space="0" w:color="auto"/>
                <w:left w:val="none" w:sz="0" w:space="0" w:color="auto"/>
                <w:bottom w:val="none" w:sz="0" w:space="0" w:color="auto"/>
                <w:right w:val="none" w:sz="0" w:space="0" w:color="auto"/>
              </w:divBdr>
              <w:divsChild>
                <w:div w:id="128473256">
                  <w:marLeft w:val="0"/>
                  <w:marRight w:val="0"/>
                  <w:marTop w:val="0"/>
                  <w:marBottom w:val="0"/>
                  <w:divBdr>
                    <w:top w:val="none" w:sz="0" w:space="0" w:color="auto"/>
                    <w:left w:val="none" w:sz="0" w:space="0" w:color="auto"/>
                    <w:bottom w:val="none" w:sz="0" w:space="0" w:color="auto"/>
                    <w:right w:val="none" w:sz="0" w:space="0" w:color="auto"/>
                  </w:divBdr>
                  <w:divsChild>
                    <w:div w:id="13879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06088">
      <w:bodyDiv w:val="1"/>
      <w:marLeft w:val="0"/>
      <w:marRight w:val="0"/>
      <w:marTop w:val="0"/>
      <w:marBottom w:val="0"/>
      <w:divBdr>
        <w:top w:val="none" w:sz="0" w:space="0" w:color="auto"/>
        <w:left w:val="none" w:sz="0" w:space="0" w:color="auto"/>
        <w:bottom w:val="none" w:sz="0" w:space="0" w:color="auto"/>
        <w:right w:val="none" w:sz="0" w:space="0" w:color="auto"/>
      </w:divBdr>
      <w:divsChild>
        <w:div w:id="921451735">
          <w:marLeft w:val="0"/>
          <w:marRight w:val="0"/>
          <w:marTop w:val="0"/>
          <w:marBottom w:val="0"/>
          <w:divBdr>
            <w:top w:val="none" w:sz="0" w:space="0" w:color="auto"/>
            <w:left w:val="none" w:sz="0" w:space="0" w:color="auto"/>
            <w:bottom w:val="none" w:sz="0" w:space="0" w:color="auto"/>
            <w:right w:val="none" w:sz="0" w:space="0" w:color="auto"/>
          </w:divBdr>
          <w:divsChild>
            <w:div w:id="611325154">
              <w:marLeft w:val="0"/>
              <w:marRight w:val="0"/>
              <w:marTop w:val="0"/>
              <w:marBottom w:val="0"/>
              <w:divBdr>
                <w:top w:val="none" w:sz="0" w:space="0" w:color="auto"/>
                <w:left w:val="none" w:sz="0" w:space="0" w:color="auto"/>
                <w:bottom w:val="none" w:sz="0" w:space="0" w:color="auto"/>
                <w:right w:val="none" w:sz="0" w:space="0" w:color="auto"/>
              </w:divBdr>
              <w:divsChild>
                <w:div w:id="867525383">
                  <w:marLeft w:val="0"/>
                  <w:marRight w:val="0"/>
                  <w:marTop w:val="0"/>
                  <w:marBottom w:val="0"/>
                  <w:divBdr>
                    <w:top w:val="none" w:sz="0" w:space="0" w:color="auto"/>
                    <w:left w:val="none" w:sz="0" w:space="0" w:color="auto"/>
                    <w:bottom w:val="none" w:sz="0" w:space="0" w:color="auto"/>
                    <w:right w:val="none" w:sz="0" w:space="0" w:color="auto"/>
                  </w:divBdr>
                  <w:divsChild>
                    <w:div w:id="3324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2230">
      <w:bodyDiv w:val="1"/>
      <w:marLeft w:val="0"/>
      <w:marRight w:val="0"/>
      <w:marTop w:val="0"/>
      <w:marBottom w:val="0"/>
      <w:divBdr>
        <w:top w:val="none" w:sz="0" w:space="0" w:color="auto"/>
        <w:left w:val="none" w:sz="0" w:space="0" w:color="auto"/>
        <w:bottom w:val="none" w:sz="0" w:space="0" w:color="auto"/>
        <w:right w:val="none" w:sz="0" w:space="0" w:color="auto"/>
      </w:divBdr>
      <w:divsChild>
        <w:div w:id="1626961722">
          <w:marLeft w:val="0"/>
          <w:marRight w:val="0"/>
          <w:marTop w:val="0"/>
          <w:marBottom w:val="0"/>
          <w:divBdr>
            <w:top w:val="none" w:sz="0" w:space="0" w:color="auto"/>
            <w:left w:val="none" w:sz="0" w:space="0" w:color="auto"/>
            <w:bottom w:val="none" w:sz="0" w:space="0" w:color="auto"/>
            <w:right w:val="none" w:sz="0" w:space="0" w:color="auto"/>
          </w:divBdr>
          <w:divsChild>
            <w:div w:id="1979216419">
              <w:marLeft w:val="0"/>
              <w:marRight w:val="0"/>
              <w:marTop w:val="0"/>
              <w:marBottom w:val="0"/>
              <w:divBdr>
                <w:top w:val="none" w:sz="0" w:space="0" w:color="auto"/>
                <w:left w:val="none" w:sz="0" w:space="0" w:color="auto"/>
                <w:bottom w:val="none" w:sz="0" w:space="0" w:color="auto"/>
                <w:right w:val="none" w:sz="0" w:space="0" w:color="auto"/>
              </w:divBdr>
              <w:divsChild>
                <w:div w:id="167866843">
                  <w:marLeft w:val="0"/>
                  <w:marRight w:val="0"/>
                  <w:marTop w:val="0"/>
                  <w:marBottom w:val="0"/>
                  <w:divBdr>
                    <w:top w:val="none" w:sz="0" w:space="0" w:color="auto"/>
                    <w:left w:val="none" w:sz="0" w:space="0" w:color="auto"/>
                    <w:bottom w:val="none" w:sz="0" w:space="0" w:color="auto"/>
                    <w:right w:val="none" w:sz="0" w:space="0" w:color="auto"/>
                  </w:divBdr>
                  <w:divsChild>
                    <w:div w:id="161902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744727">
      <w:bodyDiv w:val="1"/>
      <w:marLeft w:val="0"/>
      <w:marRight w:val="0"/>
      <w:marTop w:val="0"/>
      <w:marBottom w:val="0"/>
      <w:divBdr>
        <w:top w:val="none" w:sz="0" w:space="0" w:color="auto"/>
        <w:left w:val="none" w:sz="0" w:space="0" w:color="auto"/>
        <w:bottom w:val="none" w:sz="0" w:space="0" w:color="auto"/>
        <w:right w:val="none" w:sz="0" w:space="0" w:color="auto"/>
      </w:divBdr>
      <w:divsChild>
        <w:div w:id="460072650">
          <w:marLeft w:val="0"/>
          <w:marRight w:val="0"/>
          <w:marTop w:val="0"/>
          <w:marBottom w:val="0"/>
          <w:divBdr>
            <w:top w:val="none" w:sz="0" w:space="0" w:color="auto"/>
            <w:left w:val="none" w:sz="0" w:space="0" w:color="auto"/>
            <w:bottom w:val="none" w:sz="0" w:space="0" w:color="auto"/>
            <w:right w:val="none" w:sz="0" w:space="0" w:color="auto"/>
          </w:divBdr>
          <w:divsChild>
            <w:div w:id="985738454">
              <w:marLeft w:val="0"/>
              <w:marRight w:val="0"/>
              <w:marTop w:val="0"/>
              <w:marBottom w:val="0"/>
              <w:divBdr>
                <w:top w:val="none" w:sz="0" w:space="0" w:color="auto"/>
                <w:left w:val="none" w:sz="0" w:space="0" w:color="auto"/>
                <w:bottom w:val="none" w:sz="0" w:space="0" w:color="auto"/>
                <w:right w:val="none" w:sz="0" w:space="0" w:color="auto"/>
              </w:divBdr>
              <w:divsChild>
                <w:div w:id="1489708106">
                  <w:marLeft w:val="0"/>
                  <w:marRight w:val="0"/>
                  <w:marTop w:val="0"/>
                  <w:marBottom w:val="0"/>
                  <w:divBdr>
                    <w:top w:val="none" w:sz="0" w:space="0" w:color="auto"/>
                    <w:left w:val="none" w:sz="0" w:space="0" w:color="auto"/>
                    <w:bottom w:val="none" w:sz="0" w:space="0" w:color="auto"/>
                    <w:right w:val="none" w:sz="0" w:space="0" w:color="auto"/>
                  </w:divBdr>
                  <w:divsChild>
                    <w:div w:id="7794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942425">
      <w:bodyDiv w:val="1"/>
      <w:marLeft w:val="0"/>
      <w:marRight w:val="0"/>
      <w:marTop w:val="0"/>
      <w:marBottom w:val="0"/>
      <w:divBdr>
        <w:top w:val="none" w:sz="0" w:space="0" w:color="auto"/>
        <w:left w:val="none" w:sz="0" w:space="0" w:color="auto"/>
        <w:bottom w:val="none" w:sz="0" w:space="0" w:color="auto"/>
        <w:right w:val="none" w:sz="0" w:space="0" w:color="auto"/>
      </w:divBdr>
      <w:divsChild>
        <w:div w:id="1007713914">
          <w:marLeft w:val="0"/>
          <w:marRight w:val="0"/>
          <w:marTop w:val="0"/>
          <w:marBottom w:val="0"/>
          <w:divBdr>
            <w:top w:val="none" w:sz="0" w:space="0" w:color="auto"/>
            <w:left w:val="none" w:sz="0" w:space="0" w:color="auto"/>
            <w:bottom w:val="none" w:sz="0" w:space="0" w:color="auto"/>
            <w:right w:val="none" w:sz="0" w:space="0" w:color="auto"/>
          </w:divBdr>
          <w:divsChild>
            <w:div w:id="815491051">
              <w:marLeft w:val="0"/>
              <w:marRight w:val="0"/>
              <w:marTop w:val="0"/>
              <w:marBottom w:val="0"/>
              <w:divBdr>
                <w:top w:val="none" w:sz="0" w:space="0" w:color="auto"/>
                <w:left w:val="none" w:sz="0" w:space="0" w:color="auto"/>
                <w:bottom w:val="none" w:sz="0" w:space="0" w:color="auto"/>
                <w:right w:val="none" w:sz="0" w:space="0" w:color="auto"/>
              </w:divBdr>
              <w:divsChild>
                <w:div w:id="1164663425">
                  <w:marLeft w:val="0"/>
                  <w:marRight w:val="0"/>
                  <w:marTop w:val="0"/>
                  <w:marBottom w:val="0"/>
                  <w:divBdr>
                    <w:top w:val="none" w:sz="0" w:space="0" w:color="auto"/>
                    <w:left w:val="none" w:sz="0" w:space="0" w:color="auto"/>
                    <w:bottom w:val="none" w:sz="0" w:space="0" w:color="auto"/>
                    <w:right w:val="none" w:sz="0" w:space="0" w:color="auto"/>
                  </w:divBdr>
                  <w:divsChild>
                    <w:div w:id="63066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77937">
      <w:bodyDiv w:val="1"/>
      <w:marLeft w:val="0"/>
      <w:marRight w:val="0"/>
      <w:marTop w:val="0"/>
      <w:marBottom w:val="0"/>
      <w:divBdr>
        <w:top w:val="none" w:sz="0" w:space="0" w:color="auto"/>
        <w:left w:val="none" w:sz="0" w:space="0" w:color="auto"/>
        <w:bottom w:val="none" w:sz="0" w:space="0" w:color="auto"/>
        <w:right w:val="none" w:sz="0" w:space="0" w:color="auto"/>
      </w:divBdr>
      <w:divsChild>
        <w:div w:id="100224760">
          <w:marLeft w:val="0"/>
          <w:marRight w:val="0"/>
          <w:marTop w:val="0"/>
          <w:marBottom w:val="0"/>
          <w:divBdr>
            <w:top w:val="none" w:sz="0" w:space="0" w:color="auto"/>
            <w:left w:val="none" w:sz="0" w:space="0" w:color="auto"/>
            <w:bottom w:val="none" w:sz="0" w:space="0" w:color="auto"/>
            <w:right w:val="none" w:sz="0" w:space="0" w:color="auto"/>
          </w:divBdr>
          <w:divsChild>
            <w:div w:id="805902031">
              <w:marLeft w:val="0"/>
              <w:marRight w:val="0"/>
              <w:marTop w:val="0"/>
              <w:marBottom w:val="0"/>
              <w:divBdr>
                <w:top w:val="none" w:sz="0" w:space="0" w:color="auto"/>
                <w:left w:val="none" w:sz="0" w:space="0" w:color="auto"/>
                <w:bottom w:val="none" w:sz="0" w:space="0" w:color="auto"/>
                <w:right w:val="none" w:sz="0" w:space="0" w:color="auto"/>
              </w:divBdr>
              <w:divsChild>
                <w:div w:id="35587771">
                  <w:marLeft w:val="0"/>
                  <w:marRight w:val="0"/>
                  <w:marTop w:val="0"/>
                  <w:marBottom w:val="0"/>
                  <w:divBdr>
                    <w:top w:val="none" w:sz="0" w:space="0" w:color="auto"/>
                    <w:left w:val="none" w:sz="0" w:space="0" w:color="auto"/>
                    <w:bottom w:val="none" w:sz="0" w:space="0" w:color="auto"/>
                    <w:right w:val="none" w:sz="0" w:space="0" w:color="auto"/>
                  </w:divBdr>
                  <w:divsChild>
                    <w:div w:id="1727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45183">
      <w:bodyDiv w:val="1"/>
      <w:marLeft w:val="0"/>
      <w:marRight w:val="0"/>
      <w:marTop w:val="0"/>
      <w:marBottom w:val="0"/>
      <w:divBdr>
        <w:top w:val="none" w:sz="0" w:space="0" w:color="auto"/>
        <w:left w:val="none" w:sz="0" w:space="0" w:color="auto"/>
        <w:bottom w:val="none" w:sz="0" w:space="0" w:color="auto"/>
        <w:right w:val="none" w:sz="0" w:space="0" w:color="auto"/>
      </w:divBdr>
      <w:divsChild>
        <w:div w:id="1501657017">
          <w:marLeft w:val="0"/>
          <w:marRight w:val="0"/>
          <w:marTop w:val="0"/>
          <w:marBottom w:val="0"/>
          <w:divBdr>
            <w:top w:val="none" w:sz="0" w:space="0" w:color="auto"/>
            <w:left w:val="none" w:sz="0" w:space="0" w:color="auto"/>
            <w:bottom w:val="none" w:sz="0" w:space="0" w:color="auto"/>
            <w:right w:val="none" w:sz="0" w:space="0" w:color="auto"/>
          </w:divBdr>
          <w:divsChild>
            <w:div w:id="1250308862">
              <w:marLeft w:val="0"/>
              <w:marRight w:val="0"/>
              <w:marTop w:val="0"/>
              <w:marBottom w:val="0"/>
              <w:divBdr>
                <w:top w:val="none" w:sz="0" w:space="0" w:color="auto"/>
                <w:left w:val="none" w:sz="0" w:space="0" w:color="auto"/>
                <w:bottom w:val="none" w:sz="0" w:space="0" w:color="auto"/>
                <w:right w:val="none" w:sz="0" w:space="0" w:color="auto"/>
              </w:divBdr>
              <w:divsChild>
                <w:div w:id="1701592334">
                  <w:marLeft w:val="0"/>
                  <w:marRight w:val="0"/>
                  <w:marTop w:val="0"/>
                  <w:marBottom w:val="0"/>
                  <w:divBdr>
                    <w:top w:val="none" w:sz="0" w:space="0" w:color="auto"/>
                    <w:left w:val="none" w:sz="0" w:space="0" w:color="auto"/>
                    <w:bottom w:val="none" w:sz="0" w:space="0" w:color="auto"/>
                    <w:right w:val="none" w:sz="0" w:space="0" w:color="auto"/>
                  </w:divBdr>
                  <w:divsChild>
                    <w:div w:id="6374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4384">
      <w:bodyDiv w:val="1"/>
      <w:marLeft w:val="0"/>
      <w:marRight w:val="0"/>
      <w:marTop w:val="0"/>
      <w:marBottom w:val="0"/>
      <w:divBdr>
        <w:top w:val="none" w:sz="0" w:space="0" w:color="auto"/>
        <w:left w:val="none" w:sz="0" w:space="0" w:color="auto"/>
        <w:bottom w:val="none" w:sz="0" w:space="0" w:color="auto"/>
        <w:right w:val="none" w:sz="0" w:space="0" w:color="auto"/>
      </w:divBdr>
      <w:divsChild>
        <w:div w:id="1138187298">
          <w:marLeft w:val="0"/>
          <w:marRight w:val="0"/>
          <w:marTop w:val="0"/>
          <w:marBottom w:val="0"/>
          <w:divBdr>
            <w:top w:val="none" w:sz="0" w:space="0" w:color="auto"/>
            <w:left w:val="none" w:sz="0" w:space="0" w:color="auto"/>
            <w:bottom w:val="none" w:sz="0" w:space="0" w:color="auto"/>
            <w:right w:val="none" w:sz="0" w:space="0" w:color="auto"/>
          </w:divBdr>
          <w:divsChild>
            <w:div w:id="1730229840">
              <w:marLeft w:val="0"/>
              <w:marRight w:val="0"/>
              <w:marTop w:val="0"/>
              <w:marBottom w:val="0"/>
              <w:divBdr>
                <w:top w:val="none" w:sz="0" w:space="0" w:color="auto"/>
                <w:left w:val="none" w:sz="0" w:space="0" w:color="auto"/>
                <w:bottom w:val="none" w:sz="0" w:space="0" w:color="auto"/>
                <w:right w:val="none" w:sz="0" w:space="0" w:color="auto"/>
              </w:divBdr>
              <w:divsChild>
                <w:div w:id="1896233440">
                  <w:marLeft w:val="0"/>
                  <w:marRight w:val="0"/>
                  <w:marTop w:val="0"/>
                  <w:marBottom w:val="0"/>
                  <w:divBdr>
                    <w:top w:val="none" w:sz="0" w:space="0" w:color="auto"/>
                    <w:left w:val="none" w:sz="0" w:space="0" w:color="auto"/>
                    <w:bottom w:val="none" w:sz="0" w:space="0" w:color="auto"/>
                    <w:right w:val="none" w:sz="0" w:space="0" w:color="auto"/>
                  </w:divBdr>
                  <w:divsChild>
                    <w:div w:id="262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633158">
      <w:bodyDiv w:val="1"/>
      <w:marLeft w:val="0"/>
      <w:marRight w:val="0"/>
      <w:marTop w:val="0"/>
      <w:marBottom w:val="0"/>
      <w:divBdr>
        <w:top w:val="none" w:sz="0" w:space="0" w:color="auto"/>
        <w:left w:val="none" w:sz="0" w:space="0" w:color="auto"/>
        <w:bottom w:val="none" w:sz="0" w:space="0" w:color="auto"/>
        <w:right w:val="none" w:sz="0" w:space="0" w:color="auto"/>
      </w:divBdr>
      <w:divsChild>
        <w:div w:id="108667888">
          <w:marLeft w:val="0"/>
          <w:marRight w:val="0"/>
          <w:marTop w:val="0"/>
          <w:marBottom w:val="0"/>
          <w:divBdr>
            <w:top w:val="none" w:sz="0" w:space="0" w:color="auto"/>
            <w:left w:val="none" w:sz="0" w:space="0" w:color="auto"/>
            <w:bottom w:val="none" w:sz="0" w:space="0" w:color="auto"/>
            <w:right w:val="none" w:sz="0" w:space="0" w:color="auto"/>
          </w:divBdr>
          <w:divsChild>
            <w:div w:id="704016298">
              <w:marLeft w:val="0"/>
              <w:marRight w:val="0"/>
              <w:marTop w:val="0"/>
              <w:marBottom w:val="0"/>
              <w:divBdr>
                <w:top w:val="none" w:sz="0" w:space="0" w:color="auto"/>
                <w:left w:val="none" w:sz="0" w:space="0" w:color="auto"/>
                <w:bottom w:val="none" w:sz="0" w:space="0" w:color="auto"/>
                <w:right w:val="none" w:sz="0" w:space="0" w:color="auto"/>
              </w:divBdr>
              <w:divsChild>
                <w:div w:id="1226448292">
                  <w:marLeft w:val="0"/>
                  <w:marRight w:val="0"/>
                  <w:marTop w:val="0"/>
                  <w:marBottom w:val="0"/>
                  <w:divBdr>
                    <w:top w:val="none" w:sz="0" w:space="0" w:color="auto"/>
                    <w:left w:val="none" w:sz="0" w:space="0" w:color="auto"/>
                    <w:bottom w:val="none" w:sz="0" w:space="0" w:color="auto"/>
                    <w:right w:val="none" w:sz="0" w:space="0" w:color="auto"/>
                  </w:divBdr>
                  <w:divsChild>
                    <w:div w:id="170147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06269">
      <w:bodyDiv w:val="1"/>
      <w:marLeft w:val="0"/>
      <w:marRight w:val="0"/>
      <w:marTop w:val="0"/>
      <w:marBottom w:val="0"/>
      <w:divBdr>
        <w:top w:val="none" w:sz="0" w:space="0" w:color="auto"/>
        <w:left w:val="none" w:sz="0" w:space="0" w:color="auto"/>
        <w:bottom w:val="none" w:sz="0" w:space="0" w:color="auto"/>
        <w:right w:val="none" w:sz="0" w:space="0" w:color="auto"/>
      </w:divBdr>
      <w:divsChild>
        <w:div w:id="2084141673">
          <w:marLeft w:val="0"/>
          <w:marRight w:val="0"/>
          <w:marTop w:val="0"/>
          <w:marBottom w:val="0"/>
          <w:divBdr>
            <w:top w:val="none" w:sz="0" w:space="0" w:color="auto"/>
            <w:left w:val="none" w:sz="0" w:space="0" w:color="auto"/>
            <w:bottom w:val="none" w:sz="0" w:space="0" w:color="auto"/>
            <w:right w:val="none" w:sz="0" w:space="0" w:color="auto"/>
          </w:divBdr>
          <w:divsChild>
            <w:div w:id="225801281">
              <w:marLeft w:val="0"/>
              <w:marRight w:val="0"/>
              <w:marTop w:val="0"/>
              <w:marBottom w:val="0"/>
              <w:divBdr>
                <w:top w:val="none" w:sz="0" w:space="0" w:color="auto"/>
                <w:left w:val="none" w:sz="0" w:space="0" w:color="auto"/>
                <w:bottom w:val="none" w:sz="0" w:space="0" w:color="auto"/>
                <w:right w:val="none" w:sz="0" w:space="0" w:color="auto"/>
              </w:divBdr>
              <w:divsChild>
                <w:div w:id="1240404760">
                  <w:marLeft w:val="0"/>
                  <w:marRight w:val="0"/>
                  <w:marTop w:val="0"/>
                  <w:marBottom w:val="0"/>
                  <w:divBdr>
                    <w:top w:val="none" w:sz="0" w:space="0" w:color="auto"/>
                    <w:left w:val="none" w:sz="0" w:space="0" w:color="auto"/>
                    <w:bottom w:val="none" w:sz="0" w:space="0" w:color="auto"/>
                    <w:right w:val="none" w:sz="0" w:space="0" w:color="auto"/>
                  </w:divBdr>
                  <w:divsChild>
                    <w:div w:id="183476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306187">
      <w:bodyDiv w:val="1"/>
      <w:marLeft w:val="0"/>
      <w:marRight w:val="0"/>
      <w:marTop w:val="0"/>
      <w:marBottom w:val="0"/>
      <w:divBdr>
        <w:top w:val="none" w:sz="0" w:space="0" w:color="auto"/>
        <w:left w:val="none" w:sz="0" w:space="0" w:color="auto"/>
        <w:bottom w:val="none" w:sz="0" w:space="0" w:color="auto"/>
        <w:right w:val="none" w:sz="0" w:space="0" w:color="auto"/>
      </w:divBdr>
      <w:divsChild>
        <w:div w:id="697321098">
          <w:marLeft w:val="0"/>
          <w:marRight w:val="0"/>
          <w:marTop w:val="0"/>
          <w:marBottom w:val="0"/>
          <w:divBdr>
            <w:top w:val="none" w:sz="0" w:space="0" w:color="auto"/>
            <w:left w:val="none" w:sz="0" w:space="0" w:color="auto"/>
            <w:bottom w:val="none" w:sz="0" w:space="0" w:color="auto"/>
            <w:right w:val="none" w:sz="0" w:space="0" w:color="auto"/>
          </w:divBdr>
          <w:divsChild>
            <w:div w:id="327366361">
              <w:marLeft w:val="0"/>
              <w:marRight w:val="0"/>
              <w:marTop w:val="0"/>
              <w:marBottom w:val="0"/>
              <w:divBdr>
                <w:top w:val="none" w:sz="0" w:space="0" w:color="auto"/>
                <w:left w:val="none" w:sz="0" w:space="0" w:color="auto"/>
                <w:bottom w:val="none" w:sz="0" w:space="0" w:color="auto"/>
                <w:right w:val="none" w:sz="0" w:space="0" w:color="auto"/>
              </w:divBdr>
              <w:divsChild>
                <w:div w:id="670984780">
                  <w:marLeft w:val="0"/>
                  <w:marRight w:val="0"/>
                  <w:marTop w:val="0"/>
                  <w:marBottom w:val="0"/>
                  <w:divBdr>
                    <w:top w:val="none" w:sz="0" w:space="0" w:color="auto"/>
                    <w:left w:val="none" w:sz="0" w:space="0" w:color="auto"/>
                    <w:bottom w:val="none" w:sz="0" w:space="0" w:color="auto"/>
                    <w:right w:val="none" w:sz="0" w:space="0" w:color="auto"/>
                  </w:divBdr>
                  <w:divsChild>
                    <w:div w:id="14052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63287">
      <w:bodyDiv w:val="1"/>
      <w:marLeft w:val="0"/>
      <w:marRight w:val="0"/>
      <w:marTop w:val="0"/>
      <w:marBottom w:val="0"/>
      <w:divBdr>
        <w:top w:val="none" w:sz="0" w:space="0" w:color="auto"/>
        <w:left w:val="none" w:sz="0" w:space="0" w:color="auto"/>
        <w:bottom w:val="none" w:sz="0" w:space="0" w:color="auto"/>
        <w:right w:val="none" w:sz="0" w:space="0" w:color="auto"/>
      </w:divBdr>
      <w:divsChild>
        <w:div w:id="1582636259">
          <w:marLeft w:val="0"/>
          <w:marRight w:val="0"/>
          <w:marTop w:val="0"/>
          <w:marBottom w:val="0"/>
          <w:divBdr>
            <w:top w:val="none" w:sz="0" w:space="0" w:color="auto"/>
            <w:left w:val="none" w:sz="0" w:space="0" w:color="auto"/>
            <w:bottom w:val="none" w:sz="0" w:space="0" w:color="auto"/>
            <w:right w:val="none" w:sz="0" w:space="0" w:color="auto"/>
          </w:divBdr>
          <w:divsChild>
            <w:div w:id="1081294628">
              <w:marLeft w:val="0"/>
              <w:marRight w:val="0"/>
              <w:marTop w:val="0"/>
              <w:marBottom w:val="0"/>
              <w:divBdr>
                <w:top w:val="none" w:sz="0" w:space="0" w:color="auto"/>
                <w:left w:val="none" w:sz="0" w:space="0" w:color="auto"/>
                <w:bottom w:val="none" w:sz="0" w:space="0" w:color="auto"/>
                <w:right w:val="none" w:sz="0" w:space="0" w:color="auto"/>
              </w:divBdr>
              <w:divsChild>
                <w:div w:id="2080666984">
                  <w:marLeft w:val="0"/>
                  <w:marRight w:val="0"/>
                  <w:marTop w:val="0"/>
                  <w:marBottom w:val="0"/>
                  <w:divBdr>
                    <w:top w:val="none" w:sz="0" w:space="0" w:color="auto"/>
                    <w:left w:val="none" w:sz="0" w:space="0" w:color="auto"/>
                    <w:bottom w:val="none" w:sz="0" w:space="0" w:color="auto"/>
                    <w:right w:val="none" w:sz="0" w:space="0" w:color="auto"/>
                  </w:divBdr>
                  <w:divsChild>
                    <w:div w:id="11518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823562">
      <w:bodyDiv w:val="1"/>
      <w:marLeft w:val="0"/>
      <w:marRight w:val="0"/>
      <w:marTop w:val="0"/>
      <w:marBottom w:val="0"/>
      <w:divBdr>
        <w:top w:val="none" w:sz="0" w:space="0" w:color="auto"/>
        <w:left w:val="none" w:sz="0" w:space="0" w:color="auto"/>
        <w:bottom w:val="none" w:sz="0" w:space="0" w:color="auto"/>
        <w:right w:val="none" w:sz="0" w:space="0" w:color="auto"/>
      </w:divBdr>
      <w:divsChild>
        <w:div w:id="937371732">
          <w:marLeft w:val="0"/>
          <w:marRight w:val="0"/>
          <w:marTop w:val="0"/>
          <w:marBottom w:val="0"/>
          <w:divBdr>
            <w:top w:val="none" w:sz="0" w:space="0" w:color="auto"/>
            <w:left w:val="none" w:sz="0" w:space="0" w:color="auto"/>
            <w:bottom w:val="none" w:sz="0" w:space="0" w:color="auto"/>
            <w:right w:val="none" w:sz="0" w:space="0" w:color="auto"/>
          </w:divBdr>
          <w:divsChild>
            <w:div w:id="50616594">
              <w:marLeft w:val="0"/>
              <w:marRight w:val="0"/>
              <w:marTop w:val="0"/>
              <w:marBottom w:val="0"/>
              <w:divBdr>
                <w:top w:val="none" w:sz="0" w:space="0" w:color="auto"/>
                <w:left w:val="none" w:sz="0" w:space="0" w:color="auto"/>
                <w:bottom w:val="none" w:sz="0" w:space="0" w:color="auto"/>
                <w:right w:val="none" w:sz="0" w:space="0" w:color="auto"/>
              </w:divBdr>
              <w:divsChild>
                <w:div w:id="520972025">
                  <w:marLeft w:val="0"/>
                  <w:marRight w:val="0"/>
                  <w:marTop w:val="0"/>
                  <w:marBottom w:val="0"/>
                  <w:divBdr>
                    <w:top w:val="none" w:sz="0" w:space="0" w:color="auto"/>
                    <w:left w:val="none" w:sz="0" w:space="0" w:color="auto"/>
                    <w:bottom w:val="none" w:sz="0" w:space="0" w:color="auto"/>
                    <w:right w:val="none" w:sz="0" w:space="0" w:color="auto"/>
                  </w:divBdr>
                  <w:divsChild>
                    <w:div w:id="1839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07119">
      <w:bodyDiv w:val="1"/>
      <w:marLeft w:val="0"/>
      <w:marRight w:val="0"/>
      <w:marTop w:val="0"/>
      <w:marBottom w:val="0"/>
      <w:divBdr>
        <w:top w:val="none" w:sz="0" w:space="0" w:color="auto"/>
        <w:left w:val="none" w:sz="0" w:space="0" w:color="auto"/>
        <w:bottom w:val="none" w:sz="0" w:space="0" w:color="auto"/>
        <w:right w:val="none" w:sz="0" w:space="0" w:color="auto"/>
      </w:divBdr>
      <w:divsChild>
        <w:div w:id="1650789572">
          <w:marLeft w:val="0"/>
          <w:marRight w:val="0"/>
          <w:marTop w:val="0"/>
          <w:marBottom w:val="0"/>
          <w:divBdr>
            <w:top w:val="none" w:sz="0" w:space="0" w:color="auto"/>
            <w:left w:val="none" w:sz="0" w:space="0" w:color="auto"/>
            <w:bottom w:val="none" w:sz="0" w:space="0" w:color="auto"/>
            <w:right w:val="none" w:sz="0" w:space="0" w:color="auto"/>
          </w:divBdr>
          <w:divsChild>
            <w:div w:id="585042533">
              <w:marLeft w:val="0"/>
              <w:marRight w:val="0"/>
              <w:marTop w:val="0"/>
              <w:marBottom w:val="0"/>
              <w:divBdr>
                <w:top w:val="none" w:sz="0" w:space="0" w:color="auto"/>
                <w:left w:val="none" w:sz="0" w:space="0" w:color="auto"/>
                <w:bottom w:val="none" w:sz="0" w:space="0" w:color="auto"/>
                <w:right w:val="none" w:sz="0" w:space="0" w:color="auto"/>
              </w:divBdr>
              <w:divsChild>
                <w:div w:id="413938606">
                  <w:marLeft w:val="0"/>
                  <w:marRight w:val="0"/>
                  <w:marTop w:val="0"/>
                  <w:marBottom w:val="0"/>
                  <w:divBdr>
                    <w:top w:val="none" w:sz="0" w:space="0" w:color="auto"/>
                    <w:left w:val="none" w:sz="0" w:space="0" w:color="auto"/>
                    <w:bottom w:val="none" w:sz="0" w:space="0" w:color="auto"/>
                    <w:right w:val="none" w:sz="0" w:space="0" w:color="auto"/>
                  </w:divBdr>
                  <w:divsChild>
                    <w:div w:id="6165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562928">
      <w:bodyDiv w:val="1"/>
      <w:marLeft w:val="0"/>
      <w:marRight w:val="0"/>
      <w:marTop w:val="0"/>
      <w:marBottom w:val="0"/>
      <w:divBdr>
        <w:top w:val="none" w:sz="0" w:space="0" w:color="auto"/>
        <w:left w:val="none" w:sz="0" w:space="0" w:color="auto"/>
        <w:bottom w:val="none" w:sz="0" w:space="0" w:color="auto"/>
        <w:right w:val="none" w:sz="0" w:space="0" w:color="auto"/>
      </w:divBdr>
      <w:divsChild>
        <w:div w:id="458063792">
          <w:marLeft w:val="0"/>
          <w:marRight w:val="0"/>
          <w:marTop w:val="0"/>
          <w:marBottom w:val="0"/>
          <w:divBdr>
            <w:top w:val="none" w:sz="0" w:space="0" w:color="auto"/>
            <w:left w:val="none" w:sz="0" w:space="0" w:color="auto"/>
            <w:bottom w:val="none" w:sz="0" w:space="0" w:color="auto"/>
            <w:right w:val="none" w:sz="0" w:space="0" w:color="auto"/>
          </w:divBdr>
          <w:divsChild>
            <w:div w:id="277034328">
              <w:marLeft w:val="0"/>
              <w:marRight w:val="0"/>
              <w:marTop w:val="0"/>
              <w:marBottom w:val="0"/>
              <w:divBdr>
                <w:top w:val="none" w:sz="0" w:space="0" w:color="auto"/>
                <w:left w:val="none" w:sz="0" w:space="0" w:color="auto"/>
                <w:bottom w:val="none" w:sz="0" w:space="0" w:color="auto"/>
                <w:right w:val="none" w:sz="0" w:space="0" w:color="auto"/>
              </w:divBdr>
              <w:divsChild>
                <w:div w:id="1178737629">
                  <w:marLeft w:val="0"/>
                  <w:marRight w:val="0"/>
                  <w:marTop w:val="0"/>
                  <w:marBottom w:val="0"/>
                  <w:divBdr>
                    <w:top w:val="none" w:sz="0" w:space="0" w:color="auto"/>
                    <w:left w:val="none" w:sz="0" w:space="0" w:color="auto"/>
                    <w:bottom w:val="none" w:sz="0" w:space="0" w:color="auto"/>
                    <w:right w:val="none" w:sz="0" w:space="0" w:color="auto"/>
                  </w:divBdr>
                  <w:divsChild>
                    <w:div w:id="6315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768459">
      <w:bodyDiv w:val="1"/>
      <w:marLeft w:val="0"/>
      <w:marRight w:val="0"/>
      <w:marTop w:val="0"/>
      <w:marBottom w:val="0"/>
      <w:divBdr>
        <w:top w:val="none" w:sz="0" w:space="0" w:color="auto"/>
        <w:left w:val="none" w:sz="0" w:space="0" w:color="auto"/>
        <w:bottom w:val="none" w:sz="0" w:space="0" w:color="auto"/>
        <w:right w:val="none" w:sz="0" w:space="0" w:color="auto"/>
      </w:divBdr>
      <w:divsChild>
        <w:div w:id="1676494061">
          <w:marLeft w:val="0"/>
          <w:marRight w:val="0"/>
          <w:marTop w:val="0"/>
          <w:marBottom w:val="0"/>
          <w:divBdr>
            <w:top w:val="none" w:sz="0" w:space="0" w:color="auto"/>
            <w:left w:val="none" w:sz="0" w:space="0" w:color="auto"/>
            <w:bottom w:val="none" w:sz="0" w:space="0" w:color="auto"/>
            <w:right w:val="none" w:sz="0" w:space="0" w:color="auto"/>
          </w:divBdr>
          <w:divsChild>
            <w:div w:id="991326505">
              <w:marLeft w:val="0"/>
              <w:marRight w:val="0"/>
              <w:marTop w:val="0"/>
              <w:marBottom w:val="0"/>
              <w:divBdr>
                <w:top w:val="none" w:sz="0" w:space="0" w:color="auto"/>
                <w:left w:val="none" w:sz="0" w:space="0" w:color="auto"/>
                <w:bottom w:val="none" w:sz="0" w:space="0" w:color="auto"/>
                <w:right w:val="none" w:sz="0" w:space="0" w:color="auto"/>
              </w:divBdr>
              <w:divsChild>
                <w:div w:id="2097902702">
                  <w:marLeft w:val="0"/>
                  <w:marRight w:val="0"/>
                  <w:marTop w:val="0"/>
                  <w:marBottom w:val="0"/>
                  <w:divBdr>
                    <w:top w:val="none" w:sz="0" w:space="0" w:color="auto"/>
                    <w:left w:val="none" w:sz="0" w:space="0" w:color="auto"/>
                    <w:bottom w:val="none" w:sz="0" w:space="0" w:color="auto"/>
                    <w:right w:val="none" w:sz="0" w:space="0" w:color="auto"/>
                  </w:divBdr>
                  <w:divsChild>
                    <w:div w:id="5760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44029">
      <w:bodyDiv w:val="1"/>
      <w:marLeft w:val="0"/>
      <w:marRight w:val="0"/>
      <w:marTop w:val="0"/>
      <w:marBottom w:val="0"/>
      <w:divBdr>
        <w:top w:val="none" w:sz="0" w:space="0" w:color="auto"/>
        <w:left w:val="none" w:sz="0" w:space="0" w:color="auto"/>
        <w:bottom w:val="none" w:sz="0" w:space="0" w:color="auto"/>
        <w:right w:val="none" w:sz="0" w:space="0" w:color="auto"/>
      </w:divBdr>
      <w:divsChild>
        <w:div w:id="554969706">
          <w:marLeft w:val="0"/>
          <w:marRight w:val="0"/>
          <w:marTop w:val="0"/>
          <w:marBottom w:val="0"/>
          <w:divBdr>
            <w:top w:val="none" w:sz="0" w:space="0" w:color="auto"/>
            <w:left w:val="none" w:sz="0" w:space="0" w:color="auto"/>
            <w:bottom w:val="none" w:sz="0" w:space="0" w:color="auto"/>
            <w:right w:val="none" w:sz="0" w:space="0" w:color="auto"/>
          </w:divBdr>
          <w:divsChild>
            <w:div w:id="1539666022">
              <w:marLeft w:val="0"/>
              <w:marRight w:val="0"/>
              <w:marTop w:val="0"/>
              <w:marBottom w:val="0"/>
              <w:divBdr>
                <w:top w:val="none" w:sz="0" w:space="0" w:color="auto"/>
                <w:left w:val="none" w:sz="0" w:space="0" w:color="auto"/>
                <w:bottom w:val="none" w:sz="0" w:space="0" w:color="auto"/>
                <w:right w:val="none" w:sz="0" w:space="0" w:color="auto"/>
              </w:divBdr>
              <w:divsChild>
                <w:div w:id="651636128">
                  <w:marLeft w:val="0"/>
                  <w:marRight w:val="0"/>
                  <w:marTop w:val="0"/>
                  <w:marBottom w:val="0"/>
                  <w:divBdr>
                    <w:top w:val="none" w:sz="0" w:space="0" w:color="auto"/>
                    <w:left w:val="none" w:sz="0" w:space="0" w:color="auto"/>
                    <w:bottom w:val="none" w:sz="0" w:space="0" w:color="auto"/>
                    <w:right w:val="none" w:sz="0" w:space="0" w:color="auto"/>
                  </w:divBdr>
                  <w:divsChild>
                    <w:div w:id="174510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5899">
      <w:bodyDiv w:val="1"/>
      <w:marLeft w:val="0"/>
      <w:marRight w:val="0"/>
      <w:marTop w:val="0"/>
      <w:marBottom w:val="0"/>
      <w:divBdr>
        <w:top w:val="none" w:sz="0" w:space="0" w:color="auto"/>
        <w:left w:val="none" w:sz="0" w:space="0" w:color="auto"/>
        <w:bottom w:val="none" w:sz="0" w:space="0" w:color="auto"/>
        <w:right w:val="none" w:sz="0" w:space="0" w:color="auto"/>
      </w:divBdr>
      <w:divsChild>
        <w:div w:id="1916013811">
          <w:marLeft w:val="0"/>
          <w:marRight w:val="0"/>
          <w:marTop w:val="0"/>
          <w:marBottom w:val="0"/>
          <w:divBdr>
            <w:top w:val="none" w:sz="0" w:space="0" w:color="auto"/>
            <w:left w:val="none" w:sz="0" w:space="0" w:color="auto"/>
            <w:bottom w:val="none" w:sz="0" w:space="0" w:color="auto"/>
            <w:right w:val="none" w:sz="0" w:space="0" w:color="auto"/>
          </w:divBdr>
          <w:divsChild>
            <w:div w:id="912861296">
              <w:marLeft w:val="0"/>
              <w:marRight w:val="0"/>
              <w:marTop w:val="0"/>
              <w:marBottom w:val="0"/>
              <w:divBdr>
                <w:top w:val="none" w:sz="0" w:space="0" w:color="auto"/>
                <w:left w:val="none" w:sz="0" w:space="0" w:color="auto"/>
                <w:bottom w:val="none" w:sz="0" w:space="0" w:color="auto"/>
                <w:right w:val="none" w:sz="0" w:space="0" w:color="auto"/>
              </w:divBdr>
              <w:divsChild>
                <w:div w:id="1759323737">
                  <w:marLeft w:val="0"/>
                  <w:marRight w:val="0"/>
                  <w:marTop w:val="0"/>
                  <w:marBottom w:val="0"/>
                  <w:divBdr>
                    <w:top w:val="none" w:sz="0" w:space="0" w:color="auto"/>
                    <w:left w:val="none" w:sz="0" w:space="0" w:color="auto"/>
                    <w:bottom w:val="none" w:sz="0" w:space="0" w:color="auto"/>
                    <w:right w:val="none" w:sz="0" w:space="0" w:color="auto"/>
                  </w:divBdr>
                  <w:divsChild>
                    <w:div w:id="21383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879455">
      <w:bodyDiv w:val="1"/>
      <w:marLeft w:val="0"/>
      <w:marRight w:val="0"/>
      <w:marTop w:val="0"/>
      <w:marBottom w:val="0"/>
      <w:divBdr>
        <w:top w:val="none" w:sz="0" w:space="0" w:color="auto"/>
        <w:left w:val="none" w:sz="0" w:space="0" w:color="auto"/>
        <w:bottom w:val="none" w:sz="0" w:space="0" w:color="auto"/>
        <w:right w:val="none" w:sz="0" w:space="0" w:color="auto"/>
      </w:divBdr>
      <w:divsChild>
        <w:div w:id="1606887652">
          <w:marLeft w:val="0"/>
          <w:marRight w:val="0"/>
          <w:marTop w:val="0"/>
          <w:marBottom w:val="0"/>
          <w:divBdr>
            <w:top w:val="none" w:sz="0" w:space="0" w:color="auto"/>
            <w:left w:val="none" w:sz="0" w:space="0" w:color="auto"/>
            <w:bottom w:val="none" w:sz="0" w:space="0" w:color="auto"/>
            <w:right w:val="none" w:sz="0" w:space="0" w:color="auto"/>
          </w:divBdr>
          <w:divsChild>
            <w:div w:id="640624021">
              <w:marLeft w:val="0"/>
              <w:marRight w:val="0"/>
              <w:marTop w:val="0"/>
              <w:marBottom w:val="0"/>
              <w:divBdr>
                <w:top w:val="none" w:sz="0" w:space="0" w:color="auto"/>
                <w:left w:val="none" w:sz="0" w:space="0" w:color="auto"/>
                <w:bottom w:val="none" w:sz="0" w:space="0" w:color="auto"/>
                <w:right w:val="none" w:sz="0" w:space="0" w:color="auto"/>
              </w:divBdr>
              <w:divsChild>
                <w:div w:id="1838350500">
                  <w:marLeft w:val="0"/>
                  <w:marRight w:val="0"/>
                  <w:marTop w:val="0"/>
                  <w:marBottom w:val="0"/>
                  <w:divBdr>
                    <w:top w:val="none" w:sz="0" w:space="0" w:color="auto"/>
                    <w:left w:val="none" w:sz="0" w:space="0" w:color="auto"/>
                    <w:bottom w:val="none" w:sz="0" w:space="0" w:color="auto"/>
                    <w:right w:val="none" w:sz="0" w:space="0" w:color="auto"/>
                  </w:divBdr>
                  <w:divsChild>
                    <w:div w:id="3274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9866">
      <w:bodyDiv w:val="1"/>
      <w:marLeft w:val="0"/>
      <w:marRight w:val="0"/>
      <w:marTop w:val="0"/>
      <w:marBottom w:val="0"/>
      <w:divBdr>
        <w:top w:val="none" w:sz="0" w:space="0" w:color="auto"/>
        <w:left w:val="none" w:sz="0" w:space="0" w:color="auto"/>
        <w:bottom w:val="none" w:sz="0" w:space="0" w:color="auto"/>
        <w:right w:val="none" w:sz="0" w:space="0" w:color="auto"/>
      </w:divBdr>
      <w:divsChild>
        <w:div w:id="686176669">
          <w:marLeft w:val="0"/>
          <w:marRight w:val="0"/>
          <w:marTop w:val="0"/>
          <w:marBottom w:val="0"/>
          <w:divBdr>
            <w:top w:val="none" w:sz="0" w:space="0" w:color="auto"/>
            <w:left w:val="none" w:sz="0" w:space="0" w:color="auto"/>
            <w:bottom w:val="none" w:sz="0" w:space="0" w:color="auto"/>
            <w:right w:val="none" w:sz="0" w:space="0" w:color="auto"/>
          </w:divBdr>
          <w:divsChild>
            <w:div w:id="1077820097">
              <w:marLeft w:val="0"/>
              <w:marRight w:val="0"/>
              <w:marTop w:val="0"/>
              <w:marBottom w:val="0"/>
              <w:divBdr>
                <w:top w:val="none" w:sz="0" w:space="0" w:color="auto"/>
                <w:left w:val="none" w:sz="0" w:space="0" w:color="auto"/>
                <w:bottom w:val="none" w:sz="0" w:space="0" w:color="auto"/>
                <w:right w:val="none" w:sz="0" w:space="0" w:color="auto"/>
              </w:divBdr>
              <w:divsChild>
                <w:div w:id="861019730">
                  <w:marLeft w:val="0"/>
                  <w:marRight w:val="0"/>
                  <w:marTop w:val="0"/>
                  <w:marBottom w:val="0"/>
                  <w:divBdr>
                    <w:top w:val="none" w:sz="0" w:space="0" w:color="auto"/>
                    <w:left w:val="none" w:sz="0" w:space="0" w:color="auto"/>
                    <w:bottom w:val="none" w:sz="0" w:space="0" w:color="auto"/>
                    <w:right w:val="none" w:sz="0" w:space="0" w:color="auto"/>
                  </w:divBdr>
                  <w:divsChild>
                    <w:div w:id="18775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508616">
      <w:bodyDiv w:val="1"/>
      <w:marLeft w:val="0"/>
      <w:marRight w:val="0"/>
      <w:marTop w:val="0"/>
      <w:marBottom w:val="0"/>
      <w:divBdr>
        <w:top w:val="none" w:sz="0" w:space="0" w:color="auto"/>
        <w:left w:val="none" w:sz="0" w:space="0" w:color="auto"/>
        <w:bottom w:val="none" w:sz="0" w:space="0" w:color="auto"/>
        <w:right w:val="none" w:sz="0" w:space="0" w:color="auto"/>
      </w:divBdr>
      <w:divsChild>
        <w:div w:id="1502117358">
          <w:marLeft w:val="0"/>
          <w:marRight w:val="0"/>
          <w:marTop w:val="0"/>
          <w:marBottom w:val="0"/>
          <w:divBdr>
            <w:top w:val="none" w:sz="0" w:space="0" w:color="auto"/>
            <w:left w:val="none" w:sz="0" w:space="0" w:color="auto"/>
            <w:bottom w:val="none" w:sz="0" w:space="0" w:color="auto"/>
            <w:right w:val="none" w:sz="0" w:space="0" w:color="auto"/>
          </w:divBdr>
          <w:divsChild>
            <w:div w:id="1571770719">
              <w:marLeft w:val="0"/>
              <w:marRight w:val="0"/>
              <w:marTop w:val="0"/>
              <w:marBottom w:val="0"/>
              <w:divBdr>
                <w:top w:val="none" w:sz="0" w:space="0" w:color="auto"/>
                <w:left w:val="none" w:sz="0" w:space="0" w:color="auto"/>
                <w:bottom w:val="none" w:sz="0" w:space="0" w:color="auto"/>
                <w:right w:val="none" w:sz="0" w:space="0" w:color="auto"/>
              </w:divBdr>
              <w:divsChild>
                <w:div w:id="294338754">
                  <w:marLeft w:val="0"/>
                  <w:marRight w:val="0"/>
                  <w:marTop w:val="0"/>
                  <w:marBottom w:val="0"/>
                  <w:divBdr>
                    <w:top w:val="none" w:sz="0" w:space="0" w:color="auto"/>
                    <w:left w:val="none" w:sz="0" w:space="0" w:color="auto"/>
                    <w:bottom w:val="none" w:sz="0" w:space="0" w:color="auto"/>
                    <w:right w:val="none" w:sz="0" w:space="0" w:color="auto"/>
                  </w:divBdr>
                  <w:divsChild>
                    <w:div w:id="159740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900274">
      <w:bodyDiv w:val="1"/>
      <w:marLeft w:val="0"/>
      <w:marRight w:val="0"/>
      <w:marTop w:val="0"/>
      <w:marBottom w:val="0"/>
      <w:divBdr>
        <w:top w:val="none" w:sz="0" w:space="0" w:color="auto"/>
        <w:left w:val="none" w:sz="0" w:space="0" w:color="auto"/>
        <w:bottom w:val="none" w:sz="0" w:space="0" w:color="auto"/>
        <w:right w:val="none" w:sz="0" w:space="0" w:color="auto"/>
      </w:divBdr>
      <w:divsChild>
        <w:div w:id="518278595">
          <w:marLeft w:val="0"/>
          <w:marRight w:val="0"/>
          <w:marTop w:val="0"/>
          <w:marBottom w:val="0"/>
          <w:divBdr>
            <w:top w:val="none" w:sz="0" w:space="0" w:color="auto"/>
            <w:left w:val="none" w:sz="0" w:space="0" w:color="auto"/>
            <w:bottom w:val="none" w:sz="0" w:space="0" w:color="auto"/>
            <w:right w:val="none" w:sz="0" w:space="0" w:color="auto"/>
          </w:divBdr>
          <w:divsChild>
            <w:div w:id="533151325">
              <w:marLeft w:val="0"/>
              <w:marRight w:val="0"/>
              <w:marTop w:val="0"/>
              <w:marBottom w:val="0"/>
              <w:divBdr>
                <w:top w:val="none" w:sz="0" w:space="0" w:color="auto"/>
                <w:left w:val="none" w:sz="0" w:space="0" w:color="auto"/>
                <w:bottom w:val="none" w:sz="0" w:space="0" w:color="auto"/>
                <w:right w:val="none" w:sz="0" w:space="0" w:color="auto"/>
              </w:divBdr>
              <w:divsChild>
                <w:div w:id="989209653">
                  <w:marLeft w:val="0"/>
                  <w:marRight w:val="0"/>
                  <w:marTop w:val="0"/>
                  <w:marBottom w:val="0"/>
                  <w:divBdr>
                    <w:top w:val="none" w:sz="0" w:space="0" w:color="auto"/>
                    <w:left w:val="none" w:sz="0" w:space="0" w:color="auto"/>
                    <w:bottom w:val="none" w:sz="0" w:space="0" w:color="auto"/>
                    <w:right w:val="none" w:sz="0" w:space="0" w:color="auto"/>
                  </w:divBdr>
                  <w:divsChild>
                    <w:div w:id="11895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61973">
      <w:bodyDiv w:val="1"/>
      <w:marLeft w:val="0"/>
      <w:marRight w:val="0"/>
      <w:marTop w:val="0"/>
      <w:marBottom w:val="0"/>
      <w:divBdr>
        <w:top w:val="none" w:sz="0" w:space="0" w:color="auto"/>
        <w:left w:val="none" w:sz="0" w:space="0" w:color="auto"/>
        <w:bottom w:val="none" w:sz="0" w:space="0" w:color="auto"/>
        <w:right w:val="none" w:sz="0" w:space="0" w:color="auto"/>
      </w:divBdr>
      <w:divsChild>
        <w:div w:id="290326254">
          <w:marLeft w:val="0"/>
          <w:marRight w:val="0"/>
          <w:marTop w:val="0"/>
          <w:marBottom w:val="0"/>
          <w:divBdr>
            <w:top w:val="none" w:sz="0" w:space="0" w:color="auto"/>
            <w:left w:val="none" w:sz="0" w:space="0" w:color="auto"/>
            <w:bottom w:val="none" w:sz="0" w:space="0" w:color="auto"/>
            <w:right w:val="none" w:sz="0" w:space="0" w:color="auto"/>
          </w:divBdr>
          <w:divsChild>
            <w:div w:id="523977760">
              <w:marLeft w:val="0"/>
              <w:marRight w:val="0"/>
              <w:marTop w:val="0"/>
              <w:marBottom w:val="0"/>
              <w:divBdr>
                <w:top w:val="none" w:sz="0" w:space="0" w:color="auto"/>
                <w:left w:val="none" w:sz="0" w:space="0" w:color="auto"/>
                <w:bottom w:val="none" w:sz="0" w:space="0" w:color="auto"/>
                <w:right w:val="none" w:sz="0" w:space="0" w:color="auto"/>
              </w:divBdr>
              <w:divsChild>
                <w:div w:id="182867898">
                  <w:marLeft w:val="0"/>
                  <w:marRight w:val="0"/>
                  <w:marTop w:val="0"/>
                  <w:marBottom w:val="0"/>
                  <w:divBdr>
                    <w:top w:val="none" w:sz="0" w:space="0" w:color="auto"/>
                    <w:left w:val="none" w:sz="0" w:space="0" w:color="auto"/>
                    <w:bottom w:val="none" w:sz="0" w:space="0" w:color="auto"/>
                    <w:right w:val="none" w:sz="0" w:space="0" w:color="auto"/>
                  </w:divBdr>
                  <w:divsChild>
                    <w:div w:id="19356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438293">
      <w:bodyDiv w:val="1"/>
      <w:marLeft w:val="0"/>
      <w:marRight w:val="0"/>
      <w:marTop w:val="0"/>
      <w:marBottom w:val="0"/>
      <w:divBdr>
        <w:top w:val="none" w:sz="0" w:space="0" w:color="auto"/>
        <w:left w:val="none" w:sz="0" w:space="0" w:color="auto"/>
        <w:bottom w:val="none" w:sz="0" w:space="0" w:color="auto"/>
        <w:right w:val="none" w:sz="0" w:space="0" w:color="auto"/>
      </w:divBdr>
      <w:divsChild>
        <w:div w:id="2010594751">
          <w:marLeft w:val="0"/>
          <w:marRight w:val="0"/>
          <w:marTop w:val="0"/>
          <w:marBottom w:val="0"/>
          <w:divBdr>
            <w:top w:val="none" w:sz="0" w:space="0" w:color="auto"/>
            <w:left w:val="none" w:sz="0" w:space="0" w:color="auto"/>
            <w:bottom w:val="none" w:sz="0" w:space="0" w:color="auto"/>
            <w:right w:val="none" w:sz="0" w:space="0" w:color="auto"/>
          </w:divBdr>
          <w:divsChild>
            <w:div w:id="1223759883">
              <w:marLeft w:val="0"/>
              <w:marRight w:val="0"/>
              <w:marTop w:val="0"/>
              <w:marBottom w:val="0"/>
              <w:divBdr>
                <w:top w:val="none" w:sz="0" w:space="0" w:color="auto"/>
                <w:left w:val="none" w:sz="0" w:space="0" w:color="auto"/>
                <w:bottom w:val="none" w:sz="0" w:space="0" w:color="auto"/>
                <w:right w:val="none" w:sz="0" w:space="0" w:color="auto"/>
              </w:divBdr>
              <w:divsChild>
                <w:div w:id="1871332445">
                  <w:marLeft w:val="0"/>
                  <w:marRight w:val="0"/>
                  <w:marTop w:val="0"/>
                  <w:marBottom w:val="0"/>
                  <w:divBdr>
                    <w:top w:val="none" w:sz="0" w:space="0" w:color="auto"/>
                    <w:left w:val="none" w:sz="0" w:space="0" w:color="auto"/>
                    <w:bottom w:val="none" w:sz="0" w:space="0" w:color="auto"/>
                    <w:right w:val="none" w:sz="0" w:space="0" w:color="auto"/>
                  </w:divBdr>
                  <w:divsChild>
                    <w:div w:id="11398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54942">
      <w:bodyDiv w:val="1"/>
      <w:marLeft w:val="0"/>
      <w:marRight w:val="0"/>
      <w:marTop w:val="0"/>
      <w:marBottom w:val="0"/>
      <w:divBdr>
        <w:top w:val="none" w:sz="0" w:space="0" w:color="auto"/>
        <w:left w:val="none" w:sz="0" w:space="0" w:color="auto"/>
        <w:bottom w:val="none" w:sz="0" w:space="0" w:color="auto"/>
        <w:right w:val="none" w:sz="0" w:space="0" w:color="auto"/>
      </w:divBdr>
      <w:divsChild>
        <w:div w:id="1190602937">
          <w:marLeft w:val="0"/>
          <w:marRight w:val="0"/>
          <w:marTop w:val="0"/>
          <w:marBottom w:val="0"/>
          <w:divBdr>
            <w:top w:val="none" w:sz="0" w:space="0" w:color="auto"/>
            <w:left w:val="none" w:sz="0" w:space="0" w:color="auto"/>
            <w:bottom w:val="none" w:sz="0" w:space="0" w:color="auto"/>
            <w:right w:val="none" w:sz="0" w:space="0" w:color="auto"/>
          </w:divBdr>
          <w:divsChild>
            <w:div w:id="1644122533">
              <w:marLeft w:val="0"/>
              <w:marRight w:val="0"/>
              <w:marTop w:val="0"/>
              <w:marBottom w:val="0"/>
              <w:divBdr>
                <w:top w:val="none" w:sz="0" w:space="0" w:color="auto"/>
                <w:left w:val="none" w:sz="0" w:space="0" w:color="auto"/>
                <w:bottom w:val="none" w:sz="0" w:space="0" w:color="auto"/>
                <w:right w:val="none" w:sz="0" w:space="0" w:color="auto"/>
              </w:divBdr>
              <w:divsChild>
                <w:div w:id="1936744310">
                  <w:marLeft w:val="0"/>
                  <w:marRight w:val="0"/>
                  <w:marTop w:val="0"/>
                  <w:marBottom w:val="0"/>
                  <w:divBdr>
                    <w:top w:val="none" w:sz="0" w:space="0" w:color="auto"/>
                    <w:left w:val="none" w:sz="0" w:space="0" w:color="auto"/>
                    <w:bottom w:val="none" w:sz="0" w:space="0" w:color="auto"/>
                    <w:right w:val="none" w:sz="0" w:space="0" w:color="auto"/>
                  </w:divBdr>
                  <w:divsChild>
                    <w:div w:id="12278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968094">
      <w:bodyDiv w:val="1"/>
      <w:marLeft w:val="0"/>
      <w:marRight w:val="0"/>
      <w:marTop w:val="0"/>
      <w:marBottom w:val="0"/>
      <w:divBdr>
        <w:top w:val="none" w:sz="0" w:space="0" w:color="auto"/>
        <w:left w:val="none" w:sz="0" w:space="0" w:color="auto"/>
        <w:bottom w:val="none" w:sz="0" w:space="0" w:color="auto"/>
        <w:right w:val="none" w:sz="0" w:space="0" w:color="auto"/>
      </w:divBdr>
      <w:divsChild>
        <w:div w:id="2141145289">
          <w:marLeft w:val="0"/>
          <w:marRight w:val="0"/>
          <w:marTop w:val="0"/>
          <w:marBottom w:val="0"/>
          <w:divBdr>
            <w:top w:val="none" w:sz="0" w:space="0" w:color="auto"/>
            <w:left w:val="none" w:sz="0" w:space="0" w:color="auto"/>
            <w:bottom w:val="none" w:sz="0" w:space="0" w:color="auto"/>
            <w:right w:val="none" w:sz="0" w:space="0" w:color="auto"/>
          </w:divBdr>
          <w:divsChild>
            <w:div w:id="1654063137">
              <w:marLeft w:val="0"/>
              <w:marRight w:val="0"/>
              <w:marTop w:val="0"/>
              <w:marBottom w:val="0"/>
              <w:divBdr>
                <w:top w:val="none" w:sz="0" w:space="0" w:color="auto"/>
                <w:left w:val="none" w:sz="0" w:space="0" w:color="auto"/>
                <w:bottom w:val="none" w:sz="0" w:space="0" w:color="auto"/>
                <w:right w:val="none" w:sz="0" w:space="0" w:color="auto"/>
              </w:divBdr>
              <w:divsChild>
                <w:div w:id="406195016">
                  <w:marLeft w:val="0"/>
                  <w:marRight w:val="0"/>
                  <w:marTop w:val="0"/>
                  <w:marBottom w:val="0"/>
                  <w:divBdr>
                    <w:top w:val="none" w:sz="0" w:space="0" w:color="auto"/>
                    <w:left w:val="none" w:sz="0" w:space="0" w:color="auto"/>
                    <w:bottom w:val="none" w:sz="0" w:space="0" w:color="auto"/>
                    <w:right w:val="none" w:sz="0" w:space="0" w:color="auto"/>
                  </w:divBdr>
                  <w:divsChild>
                    <w:div w:id="12560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272893">
      <w:bodyDiv w:val="1"/>
      <w:marLeft w:val="0"/>
      <w:marRight w:val="0"/>
      <w:marTop w:val="0"/>
      <w:marBottom w:val="0"/>
      <w:divBdr>
        <w:top w:val="none" w:sz="0" w:space="0" w:color="auto"/>
        <w:left w:val="none" w:sz="0" w:space="0" w:color="auto"/>
        <w:bottom w:val="none" w:sz="0" w:space="0" w:color="auto"/>
        <w:right w:val="none" w:sz="0" w:space="0" w:color="auto"/>
      </w:divBdr>
      <w:divsChild>
        <w:div w:id="770708287">
          <w:marLeft w:val="0"/>
          <w:marRight w:val="0"/>
          <w:marTop w:val="0"/>
          <w:marBottom w:val="0"/>
          <w:divBdr>
            <w:top w:val="none" w:sz="0" w:space="0" w:color="auto"/>
            <w:left w:val="none" w:sz="0" w:space="0" w:color="auto"/>
            <w:bottom w:val="none" w:sz="0" w:space="0" w:color="auto"/>
            <w:right w:val="none" w:sz="0" w:space="0" w:color="auto"/>
          </w:divBdr>
          <w:divsChild>
            <w:div w:id="1528176827">
              <w:marLeft w:val="0"/>
              <w:marRight w:val="0"/>
              <w:marTop w:val="0"/>
              <w:marBottom w:val="0"/>
              <w:divBdr>
                <w:top w:val="none" w:sz="0" w:space="0" w:color="auto"/>
                <w:left w:val="none" w:sz="0" w:space="0" w:color="auto"/>
                <w:bottom w:val="none" w:sz="0" w:space="0" w:color="auto"/>
                <w:right w:val="none" w:sz="0" w:space="0" w:color="auto"/>
              </w:divBdr>
              <w:divsChild>
                <w:div w:id="1764838908">
                  <w:marLeft w:val="0"/>
                  <w:marRight w:val="0"/>
                  <w:marTop w:val="0"/>
                  <w:marBottom w:val="0"/>
                  <w:divBdr>
                    <w:top w:val="none" w:sz="0" w:space="0" w:color="auto"/>
                    <w:left w:val="none" w:sz="0" w:space="0" w:color="auto"/>
                    <w:bottom w:val="none" w:sz="0" w:space="0" w:color="auto"/>
                    <w:right w:val="none" w:sz="0" w:space="0" w:color="auto"/>
                  </w:divBdr>
                  <w:divsChild>
                    <w:div w:id="11167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46839">
      <w:bodyDiv w:val="1"/>
      <w:marLeft w:val="0"/>
      <w:marRight w:val="0"/>
      <w:marTop w:val="0"/>
      <w:marBottom w:val="0"/>
      <w:divBdr>
        <w:top w:val="none" w:sz="0" w:space="0" w:color="auto"/>
        <w:left w:val="none" w:sz="0" w:space="0" w:color="auto"/>
        <w:bottom w:val="none" w:sz="0" w:space="0" w:color="auto"/>
        <w:right w:val="none" w:sz="0" w:space="0" w:color="auto"/>
      </w:divBdr>
      <w:divsChild>
        <w:div w:id="857237664">
          <w:marLeft w:val="0"/>
          <w:marRight w:val="0"/>
          <w:marTop w:val="0"/>
          <w:marBottom w:val="0"/>
          <w:divBdr>
            <w:top w:val="none" w:sz="0" w:space="0" w:color="auto"/>
            <w:left w:val="none" w:sz="0" w:space="0" w:color="auto"/>
            <w:bottom w:val="none" w:sz="0" w:space="0" w:color="auto"/>
            <w:right w:val="none" w:sz="0" w:space="0" w:color="auto"/>
          </w:divBdr>
          <w:divsChild>
            <w:div w:id="2021882690">
              <w:marLeft w:val="0"/>
              <w:marRight w:val="0"/>
              <w:marTop w:val="0"/>
              <w:marBottom w:val="0"/>
              <w:divBdr>
                <w:top w:val="none" w:sz="0" w:space="0" w:color="auto"/>
                <w:left w:val="none" w:sz="0" w:space="0" w:color="auto"/>
                <w:bottom w:val="none" w:sz="0" w:space="0" w:color="auto"/>
                <w:right w:val="none" w:sz="0" w:space="0" w:color="auto"/>
              </w:divBdr>
              <w:divsChild>
                <w:div w:id="1204099607">
                  <w:marLeft w:val="0"/>
                  <w:marRight w:val="0"/>
                  <w:marTop w:val="0"/>
                  <w:marBottom w:val="0"/>
                  <w:divBdr>
                    <w:top w:val="none" w:sz="0" w:space="0" w:color="auto"/>
                    <w:left w:val="none" w:sz="0" w:space="0" w:color="auto"/>
                    <w:bottom w:val="none" w:sz="0" w:space="0" w:color="auto"/>
                    <w:right w:val="none" w:sz="0" w:space="0" w:color="auto"/>
                  </w:divBdr>
                  <w:divsChild>
                    <w:div w:id="4573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5486">
      <w:bodyDiv w:val="1"/>
      <w:marLeft w:val="0"/>
      <w:marRight w:val="0"/>
      <w:marTop w:val="0"/>
      <w:marBottom w:val="0"/>
      <w:divBdr>
        <w:top w:val="none" w:sz="0" w:space="0" w:color="auto"/>
        <w:left w:val="none" w:sz="0" w:space="0" w:color="auto"/>
        <w:bottom w:val="none" w:sz="0" w:space="0" w:color="auto"/>
        <w:right w:val="none" w:sz="0" w:space="0" w:color="auto"/>
      </w:divBdr>
      <w:divsChild>
        <w:div w:id="173233501">
          <w:marLeft w:val="0"/>
          <w:marRight w:val="0"/>
          <w:marTop w:val="0"/>
          <w:marBottom w:val="0"/>
          <w:divBdr>
            <w:top w:val="none" w:sz="0" w:space="0" w:color="auto"/>
            <w:left w:val="none" w:sz="0" w:space="0" w:color="auto"/>
            <w:bottom w:val="none" w:sz="0" w:space="0" w:color="auto"/>
            <w:right w:val="none" w:sz="0" w:space="0" w:color="auto"/>
          </w:divBdr>
          <w:divsChild>
            <w:div w:id="2032607201">
              <w:marLeft w:val="0"/>
              <w:marRight w:val="0"/>
              <w:marTop w:val="0"/>
              <w:marBottom w:val="0"/>
              <w:divBdr>
                <w:top w:val="none" w:sz="0" w:space="0" w:color="auto"/>
                <w:left w:val="none" w:sz="0" w:space="0" w:color="auto"/>
                <w:bottom w:val="none" w:sz="0" w:space="0" w:color="auto"/>
                <w:right w:val="none" w:sz="0" w:space="0" w:color="auto"/>
              </w:divBdr>
              <w:divsChild>
                <w:div w:id="2066829924">
                  <w:marLeft w:val="0"/>
                  <w:marRight w:val="0"/>
                  <w:marTop w:val="0"/>
                  <w:marBottom w:val="0"/>
                  <w:divBdr>
                    <w:top w:val="none" w:sz="0" w:space="0" w:color="auto"/>
                    <w:left w:val="none" w:sz="0" w:space="0" w:color="auto"/>
                    <w:bottom w:val="none" w:sz="0" w:space="0" w:color="auto"/>
                    <w:right w:val="none" w:sz="0" w:space="0" w:color="auto"/>
                  </w:divBdr>
                  <w:divsChild>
                    <w:div w:id="9586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029338">
      <w:bodyDiv w:val="1"/>
      <w:marLeft w:val="0"/>
      <w:marRight w:val="0"/>
      <w:marTop w:val="0"/>
      <w:marBottom w:val="0"/>
      <w:divBdr>
        <w:top w:val="none" w:sz="0" w:space="0" w:color="auto"/>
        <w:left w:val="none" w:sz="0" w:space="0" w:color="auto"/>
        <w:bottom w:val="none" w:sz="0" w:space="0" w:color="auto"/>
        <w:right w:val="none" w:sz="0" w:space="0" w:color="auto"/>
      </w:divBdr>
      <w:divsChild>
        <w:div w:id="1256481615">
          <w:marLeft w:val="0"/>
          <w:marRight w:val="0"/>
          <w:marTop w:val="0"/>
          <w:marBottom w:val="0"/>
          <w:divBdr>
            <w:top w:val="none" w:sz="0" w:space="0" w:color="auto"/>
            <w:left w:val="none" w:sz="0" w:space="0" w:color="auto"/>
            <w:bottom w:val="none" w:sz="0" w:space="0" w:color="auto"/>
            <w:right w:val="none" w:sz="0" w:space="0" w:color="auto"/>
          </w:divBdr>
          <w:divsChild>
            <w:div w:id="834492621">
              <w:marLeft w:val="0"/>
              <w:marRight w:val="0"/>
              <w:marTop w:val="0"/>
              <w:marBottom w:val="0"/>
              <w:divBdr>
                <w:top w:val="none" w:sz="0" w:space="0" w:color="auto"/>
                <w:left w:val="none" w:sz="0" w:space="0" w:color="auto"/>
                <w:bottom w:val="none" w:sz="0" w:space="0" w:color="auto"/>
                <w:right w:val="none" w:sz="0" w:space="0" w:color="auto"/>
              </w:divBdr>
              <w:divsChild>
                <w:div w:id="360785934">
                  <w:marLeft w:val="0"/>
                  <w:marRight w:val="0"/>
                  <w:marTop w:val="0"/>
                  <w:marBottom w:val="0"/>
                  <w:divBdr>
                    <w:top w:val="none" w:sz="0" w:space="0" w:color="auto"/>
                    <w:left w:val="none" w:sz="0" w:space="0" w:color="auto"/>
                    <w:bottom w:val="none" w:sz="0" w:space="0" w:color="auto"/>
                    <w:right w:val="none" w:sz="0" w:space="0" w:color="auto"/>
                  </w:divBdr>
                  <w:divsChild>
                    <w:div w:id="7271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337644">
      <w:bodyDiv w:val="1"/>
      <w:marLeft w:val="0"/>
      <w:marRight w:val="0"/>
      <w:marTop w:val="0"/>
      <w:marBottom w:val="0"/>
      <w:divBdr>
        <w:top w:val="none" w:sz="0" w:space="0" w:color="auto"/>
        <w:left w:val="none" w:sz="0" w:space="0" w:color="auto"/>
        <w:bottom w:val="none" w:sz="0" w:space="0" w:color="auto"/>
        <w:right w:val="none" w:sz="0" w:space="0" w:color="auto"/>
      </w:divBdr>
      <w:divsChild>
        <w:div w:id="372311037">
          <w:marLeft w:val="0"/>
          <w:marRight w:val="0"/>
          <w:marTop w:val="0"/>
          <w:marBottom w:val="0"/>
          <w:divBdr>
            <w:top w:val="none" w:sz="0" w:space="0" w:color="auto"/>
            <w:left w:val="none" w:sz="0" w:space="0" w:color="auto"/>
            <w:bottom w:val="none" w:sz="0" w:space="0" w:color="auto"/>
            <w:right w:val="none" w:sz="0" w:space="0" w:color="auto"/>
          </w:divBdr>
          <w:divsChild>
            <w:div w:id="1512916250">
              <w:marLeft w:val="0"/>
              <w:marRight w:val="0"/>
              <w:marTop w:val="0"/>
              <w:marBottom w:val="0"/>
              <w:divBdr>
                <w:top w:val="none" w:sz="0" w:space="0" w:color="auto"/>
                <w:left w:val="none" w:sz="0" w:space="0" w:color="auto"/>
                <w:bottom w:val="none" w:sz="0" w:space="0" w:color="auto"/>
                <w:right w:val="none" w:sz="0" w:space="0" w:color="auto"/>
              </w:divBdr>
              <w:divsChild>
                <w:div w:id="1254512492">
                  <w:marLeft w:val="0"/>
                  <w:marRight w:val="0"/>
                  <w:marTop w:val="0"/>
                  <w:marBottom w:val="0"/>
                  <w:divBdr>
                    <w:top w:val="none" w:sz="0" w:space="0" w:color="auto"/>
                    <w:left w:val="none" w:sz="0" w:space="0" w:color="auto"/>
                    <w:bottom w:val="none" w:sz="0" w:space="0" w:color="auto"/>
                    <w:right w:val="none" w:sz="0" w:space="0" w:color="auto"/>
                  </w:divBdr>
                  <w:divsChild>
                    <w:div w:id="10020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50fa36ca-7dd3-44f1-9e3f-1bf39a3963a5}" enabled="0" method="" siteId="{50fa36ca-7dd3-44f1-9e3f-1bf39a3963a5}"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2272</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PRocessing procedure</dc:title>
  <dc:subject/>
  <dc:creator>Bryan Sitek</dc:creator>
  <cp:keywords/>
  <dc:description/>
  <cp:lastModifiedBy>Peg Heretz</cp:lastModifiedBy>
  <cp:revision>2</cp:revision>
  <dcterms:created xsi:type="dcterms:W3CDTF">2024-06-07T14:17:00Z</dcterms:created>
  <dcterms:modified xsi:type="dcterms:W3CDTF">2024-06-07T14:17:00Z</dcterms:modified>
</cp:coreProperties>
</file>